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A6BE5" w14:textId="655F6CBD" w:rsidR="00F10E32" w:rsidRPr="00557418" w:rsidRDefault="00F10E32" w:rsidP="003B461F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57418">
        <w:rPr>
          <w:rFonts w:ascii="Times New Roman" w:hAnsi="Times New Roman" w:cs="Times New Roman"/>
          <w:b/>
          <w:bCs/>
          <w:sz w:val="26"/>
          <w:szCs w:val="26"/>
        </w:rPr>
        <w:t>Уважаемые предприниматели!</w:t>
      </w:r>
    </w:p>
    <w:p w14:paraId="01D97E2A" w14:textId="77777777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Segoe UI Emoji" w:hAnsi="Segoe UI Emoji" w:cs="Segoe UI Emoji"/>
          <w:sz w:val="26"/>
          <w:szCs w:val="26"/>
        </w:rPr>
        <w:t>🚀</w:t>
      </w:r>
      <w:r w:rsidRPr="00557418">
        <w:rPr>
          <w:rFonts w:ascii="Times New Roman" w:hAnsi="Times New Roman" w:cs="Times New Roman"/>
          <w:sz w:val="26"/>
          <w:szCs w:val="26"/>
        </w:rPr>
        <w:t>С 01.03.2026 изменились правила приемки для ряда товарных групп в связи с новыми правилами маркировки товаров.</w:t>
      </w:r>
    </w:p>
    <w:p w14:paraId="0FC9B201" w14:textId="5849BA87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Times New Roman" w:hAnsi="Times New Roman" w:cs="Times New Roman"/>
          <w:sz w:val="26"/>
          <w:szCs w:val="26"/>
        </w:rPr>
        <w:t>В соответствии с постановлением Правительства Российской Федерации от 31.12.2019 Nº 1956 (в ред. от 29.12.2025) «Об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товаров легкой промышленности» продукция, поставляемая по контракту, должна иметь специальную маркировку.</w:t>
      </w:r>
    </w:p>
    <w:p w14:paraId="74FF7ED1" w14:textId="1F85AAB5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Times New Roman" w:hAnsi="Times New Roman" w:cs="Times New Roman"/>
          <w:sz w:val="26"/>
          <w:szCs w:val="26"/>
        </w:rPr>
        <w:t>Для изучения и организации правильной работы при закупках указанных товаров с полным перечнем продукции, подлежащей обязательной маркировке, с кодами ОКПД2, можно ознакомить</w:t>
      </w:r>
      <w:r>
        <w:rPr>
          <w:rFonts w:ascii="Times New Roman" w:hAnsi="Times New Roman" w:cs="Times New Roman"/>
          <w:sz w:val="26"/>
          <w:szCs w:val="26"/>
        </w:rPr>
        <w:t>ся по файлу.</w:t>
      </w:r>
    </w:p>
    <w:p w14:paraId="08B118E2" w14:textId="77777777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Times New Roman" w:hAnsi="Times New Roman" w:cs="Times New Roman"/>
          <w:sz w:val="26"/>
          <w:szCs w:val="26"/>
        </w:rPr>
        <w:t>Во избежание нарушений и штрафов, a также исключения риска получить некачественный и фальсифицированный товар, необходимо:</w:t>
      </w:r>
    </w:p>
    <w:p w14:paraId="0D143A72" w14:textId="77777777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Segoe UI Emoji" w:hAnsi="Segoe UI Emoji" w:cs="Segoe UI Emoji"/>
          <w:sz w:val="26"/>
          <w:szCs w:val="26"/>
        </w:rPr>
        <w:t>📍</w:t>
      </w:r>
      <w:r w:rsidRPr="00557418">
        <w:rPr>
          <w:rFonts w:ascii="Times New Roman" w:hAnsi="Times New Roman" w:cs="Times New Roman"/>
          <w:sz w:val="26"/>
          <w:szCs w:val="26"/>
        </w:rPr>
        <w:t>в контракт включить условие поставке только маркированного товара, идентифицируемого в системе «Честный знак»;</w:t>
      </w:r>
    </w:p>
    <w:p w14:paraId="5C12DE8F" w14:textId="77777777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Segoe UI Emoji" w:hAnsi="Segoe UI Emoji" w:cs="Segoe UI Emoji"/>
          <w:sz w:val="26"/>
          <w:szCs w:val="26"/>
        </w:rPr>
        <w:t>📍</w:t>
      </w:r>
      <w:r w:rsidRPr="00557418">
        <w:rPr>
          <w:rFonts w:ascii="Times New Roman" w:hAnsi="Times New Roman" w:cs="Times New Roman"/>
          <w:sz w:val="26"/>
          <w:szCs w:val="26"/>
        </w:rPr>
        <w:t>на этапе приемки проверять коды маркировки на товарах и в системе «Честный знак»;</w:t>
      </w:r>
    </w:p>
    <w:p w14:paraId="6BD30288" w14:textId="65F2972D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Segoe UI Emoji" w:hAnsi="Segoe UI Emoji" w:cs="Segoe UI Emoji"/>
          <w:sz w:val="26"/>
          <w:szCs w:val="26"/>
        </w:rPr>
        <w:t>📍</w:t>
      </w:r>
      <w:r w:rsidRPr="00557418">
        <w:rPr>
          <w:rFonts w:ascii="Times New Roman" w:hAnsi="Times New Roman" w:cs="Times New Roman"/>
          <w:sz w:val="26"/>
          <w:szCs w:val="26"/>
        </w:rPr>
        <w:t>при отсутствии маркировки или ее некорректном нанесении, отказать в приемке (исключение - продукция, произведенная до даты начала обязательной маркировки, такая продукция может быть реализована без маркировки до окончания срока годности товара).</w:t>
      </w:r>
    </w:p>
    <w:p w14:paraId="1914FBFE" w14:textId="269E86BF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Times New Roman" w:hAnsi="Times New Roman" w:cs="Times New Roman"/>
          <w:sz w:val="26"/>
          <w:szCs w:val="26"/>
        </w:rPr>
        <w:t>Для работы с маркированными товарами заказчику необходимо зарегистрироваться в системе мониторинга «Честный знак»:</w:t>
      </w:r>
    </w:p>
    <w:p w14:paraId="5513F7FE" w14:textId="77777777" w:rsidR="0055741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Segoe UI Emoji" w:hAnsi="Segoe UI Emoji" w:cs="Segoe UI Emoji"/>
          <w:sz w:val="26"/>
          <w:szCs w:val="26"/>
        </w:rPr>
        <w:t>📌</w:t>
      </w:r>
      <w:r w:rsidRPr="00557418">
        <w:rPr>
          <w:rFonts w:ascii="Times New Roman" w:hAnsi="Times New Roman" w:cs="Times New Roman"/>
          <w:sz w:val="26"/>
          <w:szCs w:val="26"/>
        </w:rPr>
        <w:t>ссылка для регистрации: https://markirovka.crpt.ru/register:</w:t>
      </w:r>
    </w:p>
    <w:p w14:paraId="276E6C54" w14:textId="7A1DB85E" w:rsidR="00605D58" w:rsidRPr="00557418" w:rsidRDefault="00557418" w:rsidP="00557418">
      <w:pPr>
        <w:jc w:val="both"/>
        <w:rPr>
          <w:rFonts w:ascii="Times New Roman" w:hAnsi="Times New Roman" w:cs="Times New Roman"/>
          <w:sz w:val="26"/>
          <w:szCs w:val="26"/>
        </w:rPr>
      </w:pPr>
      <w:r w:rsidRPr="00557418">
        <w:rPr>
          <w:rFonts w:ascii="Segoe UI Emoji" w:hAnsi="Segoe UI Emoji" w:cs="Segoe UI Emoji"/>
          <w:sz w:val="26"/>
          <w:szCs w:val="26"/>
        </w:rPr>
        <w:t>📌</w:t>
      </w:r>
      <w:r w:rsidRPr="00557418">
        <w:rPr>
          <w:rFonts w:ascii="Times New Roman" w:hAnsi="Times New Roman" w:cs="Times New Roman"/>
          <w:sz w:val="26"/>
          <w:szCs w:val="26"/>
        </w:rPr>
        <w:t>инструкция по регистрации размещена на официальном сайте: https://честныйзнак.рф/business/projects/horeca/registration/.</w:t>
      </w:r>
    </w:p>
    <w:p w14:paraId="5027E5C0" w14:textId="77777777" w:rsidR="00605D58" w:rsidRPr="00557418" w:rsidRDefault="00605D58" w:rsidP="003B461F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605D58" w:rsidRPr="0055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F36"/>
    <w:rsid w:val="003B461F"/>
    <w:rsid w:val="003B5F36"/>
    <w:rsid w:val="00557418"/>
    <w:rsid w:val="00605D58"/>
    <w:rsid w:val="0062291D"/>
    <w:rsid w:val="0065268B"/>
    <w:rsid w:val="00AF06B4"/>
    <w:rsid w:val="00C7680B"/>
    <w:rsid w:val="00CB1782"/>
    <w:rsid w:val="00F10E32"/>
    <w:rsid w:val="00F23973"/>
    <w:rsid w:val="00F4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96AB1"/>
  <w15:chartTrackingRefBased/>
  <w15:docId w15:val="{0064DB5D-BE0C-4C8E-8C20-7BA5C919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D5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05D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dcterms:created xsi:type="dcterms:W3CDTF">2026-08-03T23:10:00Z</dcterms:created>
  <dcterms:modified xsi:type="dcterms:W3CDTF">2026-08-05T21:52:00Z</dcterms:modified>
</cp:coreProperties>
</file>