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C83A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2/10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14.07.2023 № 4</w:t>
      </w:r>
      <w:r w:rsidR="00C83AA7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/3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C83AA7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152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C83AA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14.07.2023 № 4/3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C83AA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152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C83AA7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152» словами «№150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C83AA7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150</w:t>
      </w:r>
      <w:bookmarkStart w:id="0" w:name="_GoBack"/>
      <w:bookmarkEnd w:id="0"/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1273E1"/>
    <w:rsid w:val="00184A7B"/>
    <w:rsid w:val="001A274A"/>
    <w:rsid w:val="0024337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7223FE"/>
    <w:rsid w:val="00745234"/>
    <w:rsid w:val="00762D72"/>
    <w:rsid w:val="00792363"/>
    <w:rsid w:val="007E6287"/>
    <w:rsid w:val="008C6325"/>
    <w:rsid w:val="009A709B"/>
    <w:rsid w:val="009B45B5"/>
    <w:rsid w:val="00B463A0"/>
    <w:rsid w:val="00B82CC5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A2F56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63541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2025-06-26T04:27:00Z</dcterms:created>
  <dcterms:modified xsi:type="dcterms:W3CDTF">2025-06-26T04:28:00Z</dcterms:modified>
</cp:coreProperties>
</file>