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</w:t>
      </w:r>
      <w:r w:rsidR="00420F9F">
        <w:rPr>
          <w:rFonts w:ascii="Times New Roman" w:hAnsi="Times New Roman"/>
          <w:b/>
          <w:sz w:val="28"/>
          <w:szCs w:val="28"/>
        </w:rPr>
        <w:t>должности муниципальной</w:t>
      </w:r>
      <w:bookmarkStart w:id="0" w:name="_GoBack"/>
      <w:bookmarkEnd w:id="0"/>
      <w:r w:rsidR="00420F9F">
        <w:rPr>
          <w:rFonts w:ascii="Times New Roman" w:hAnsi="Times New Roman"/>
          <w:b/>
          <w:sz w:val="28"/>
          <w:szCs w:val="28"/>
        </w:rPr>
        <w:t xml:space="preserve"> службы</w:t>
      </w:r>
      <w:r>
        <w:rPr>
          <w:rFonts w:ascii="Times New Roman" w:hAnsi="Times New Roman"/>
          <w:b/>
          <w:sz w:val="28"/>
          <w:szCs w:val="28"/>
        </w:rPr>
        <w:t xml:space="preserve"> в </w:t>
      </w:r>
      <w:r w:rsidR="00076179">
        <w:rPr>
          <w:rFonts w:ascii="Times New Roman" w:hAnsi="Times New Roman"/>
          <w:b/>
          <w:sz w:val="28"/>
          <w:szCs w:val="28"/>
        </w:rPr>
        <w:t>Администрации</w:t>
      </w:r>
      <w:r>
        <w:rPr>
          <w:rFonts w:ascii="Times New Roman" w:hAnsi="Times New Roman"/>
          <w:b/>
          <w:sz w:val="28"/>
          <w:szCs w:val="28"/>
        </w:rPr>
        <w:t xml:space="preserve"> Усть-Камчатского муниципального </w:t>
      </w:r>
      <w:r w:rsidR="00DB5DC8">
        <w:rPr>
          <w:rFonts w:ascii="Times New Roman" w:hAnsi="Times New Roman"/>
          <w:b/>
          <w:sz w:val="28"/>
          <w:szCs w:val="28"/>
        </w:rPr>
        <w:t>округа Камчатского края</w:t>
      </w:r>
      <w:r w:rsidR="00076179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за отчетный период с 01 января 202</w:t>
      </w:r>
      <w:r w:rsidR="00DB5DC8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202</w:t>
      </w:r>
      <w:r w:rsidR="00DB5DC8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декларационной кампании 202</w:t>
      </w:r>
      <w:r w:rsidR="00DB5DC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(за отчетный период 202</w:t>
      </w:r>
      <w:r w:rsidR="00DB5DC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), </w:t>
      </w:r>
      <w:r w:rsidR="0021150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>в соответствии с Федеральным законом от 25.12.2008 № 273-Ф3</w:t>
      </w:r>
      <w:r w:rsidR="00211500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sz w:val="28"/>
          <w:szCs w:val="28"/>
        </w:rPr>
        <w:t xml:space="preserve"> «О противодействии коррупции», Федеральным законом от </w:t>
      </w:r>
      <w:r w:rsidR="002115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03.12.2012 № 230-Ф3 «О контроле за соответствием расходов лиц, замещающих государственные должности, и иных лиц их доходам», Законом Камчатского края от 16.12.2009 № 380 «О представлении сведений о доходах, об имуществе и обязательствах имущественного характера лицами, замещающими государственные должности Ка</w:t>
      </w:r>
      <w:r w:rsidR="00211500">
        <w:rPr>
          <w:rFonts w:ascii="Times New Roman" w:hAnsi="Times New Roman"/>
          <w:sz w:val="28"/>
          <w:szCs w:val="28"/>
        </w:rPr>
        <w:t xml:space="preserve">мчатского края, и иными лицами», муниципальные служащие Администрации Усть-Камчатского муниципального округа Камчатского края </w:t>
      </w:r>
      <w:r>
        <w:rPr>
          <w:rFonts w:ascii="Times New Roman" w:hAnsi="Times New Roman"/>
          <w:sz w:val="28"/>
          <w:szCs w:val="28"/>
        </w:rPr>
        <w:t>в полном объ</w:t>
      </w:r>
      <w:r w:rsidR="0021150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ме и своевременно исполнили требования антикоррупционного законодательства.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операции».</w:t>
      </w:r>
    </w:p>
    <w:sectPr w:rsidR="00BA72E4" w:rsidSect="00076179">
      <w:pgSz w:w="11906" w:h="16838"/>
      <w:pgMar w:top="1134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97"/>
    <w:rsid w:val="0004320E"/>
    <w:rsid w:val="00076179"/>
    <w:rsid w:val="00211500"/>
    <w:rsid w:val="00397397"/>
    <w:rsid w:val="00420F9F"/>
    <w:rsid w:val="00BA72E4"/>
    <w:rsid w:val="00C33B0B"/>
    <w:rsid w:val="00D53582"/>
    <w:rsid w:val="00DB5DC8"/>
    <w:rsid w:val="00D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EFE81"/>
  <w15:chartTrackingRefBased/>
  <w15:docId w15:val="{B3CC668B-392D-4A8E-9D9D-1808D9B6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Отдел кадров</cp:lastModifiedBy>
  <cp:revision>3</cp:revision>
  <dcterms:created xsi:type="dcterms:W3CDTF">2025-05-19T00:08:00Z</dcterms:created>
  <dcterms:modified xsi:type="dcterms:W3CDTF">2025-05-19T00:36:00Z</dcterms:modified>
</cp:coreProperties>
</file>