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3EC569A" w14:textId="1538D02D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D36A67">
        <w:t>26</w:t>
      </w:r>
      <w:r w:rsidR="00D101D5">
        <w:t xml:space="preserve">.11.2024 № </w:t>
      </w:r>
      <w:r w:rsidR="007154BD">
        <w:t>8</w:t>
      </w:r>
      <w:r w:rsidR="00D36A67">
        <w:t>6</w:t>
      </w:r>
      <w:r w:rsidR="007154BD">
        <w:t>/</w:t>
      </w:r>
      <w:r w:rsidR="00EF046A">
        <w:t>1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8861A27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</w:t>
      </w:r>
      <w:r w:rsidR="004D3371">
        <w:rPr>
          <w:rFonts w:eastAsia="Calibri"/>
          <w:b/>
          <w:sz w:val="28"/>
          <w:szCs w:val="28"/>
        </w:rPr>
        <w:t xml:space="preserve">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b/>
          <w:sz w:val="28"/>
          <w:szCs w:val="28"/>
        </w:rPr>
        <w:t>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419E5A6B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="007154BD" w:rsidRPr="007154BD">
        <w:rPr>
          <w:rFonts w:eastAsia="Calibri"/>
          <w:sz w:val="28"/>
          <w:szCs w:val="28"/>
        </w:rPr>
        <w:t xml:space="preserve"> </w:t>
      </w:r>
      <w:r w:rsidR="00EF046A">
        <w:rPr>
          <w:rFonts w:eastAsia="Calibri"/>
          <w:sz w:val="28"/>
          <w:szCs w:val="28"/>
        </w:rPr>
        <w:t xml:space="preserve">на приобретение </w:t>
      </w:r>
      <w:r w:rsidR="00D36A67">
        <w:rPr>
          <w:rFonts w:eastAsia="Calibri"/>
          <w:sz w:val="28"/>
          <w:szCs w:val="28"/>
        </w:rPr>
        <w:t>расходных материалов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26C11B82" w:rsidR="008D10EF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4D3371">
        <w:rPr>
          <w:color w:val="000000"/>
          <w:sz w:val="28"/>
          <w:szCs w:val="28"/>
        </w:rPr>
        <w:t>30</w:t>
      </w:r>
      <w:r w:rsidR="003D0D70">
        <w:rPr>
          <w:color w:val="000000"/>
          <w:sz w:val="28"/>
          <w:szCs w:val="28"/>
        </w:rPr>
        <w:t>.0</w:t>
      </w:r>
      <w:r w:rsidR="004D3371">
        <w:rPr>
          <w:color w:val="000000"/>
          <w:sz w:val="28"/>
          <w:szCs w:val="28"/>
        </w:rPr>
        <w:t>5</w:t>
      </w:r>
      <w:r w:rsidR="003D0D70">
        <w:rPr>
          <w:color w:val="000000"/>
          <w:sz w:val="28"/>
          <w:szCs w:val="28"/>
        </w:rPr>
        <w:t>.2024</w:t>
      </w:r>
      <w:r w:rsidR="00BB4B5F">
        <w:rPr>
          <w:color w:val="000000"/>
          <w:sz w:val="28"/>
          <w:szCs w:val="28"/>
        </w:rPr>
        <w:t xml:space="preserve">   </w:t>
      </w:r>
      <w:r w:rsidR="004D3371">
        <w:rPr>
          <w:color w:val="000000"/>
          <w:sz w:val="28"/>
          <w:szCs w:val="28"/>
        </w:rPr>
        <w:t xml:space="preserve">  </w:t>
      </w:r>
      <w:r w:rsidR="00A70062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D0D70">
        <w:rPr>
          <w:color w:val="000000"/>
          <w:sz w:val="28"/>
          <w:szCs w:val="28"/>
        </w:rPr>
        <w:t>1</w:t>
      </w:r>
      <w:r w:rsidR="004D3371">
        <w:rPr>
          <w:color w:val="000000"/>
          <w:sz w:val="28"/>
          <w:szCs w:val="28"/>
        </w:rPr>
        <w:t>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24E798F" w14:textId="579A44F4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6"/>
        <w:gridCol w:w="2677"/>
        <w:gridCol w:w="6222"/>
      </w:tblGrid>
      <w:tr w:rsidR="00BB4B5F" w:rsidRPr="00F254F4" w14:paraId="0958F14A" w14:textId="77777777" w:rsidTr="009E6190">
        <w:trPr>
          <w:tblHeader/>
        </w:trPr>
        <w:tc>
          <w:tcPr>
            <w:tcW w:w="371" w:type="pct"/>
          </w:tcPr>
          <w:p w14:paraId="459E48C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645BC58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2FB68D56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BB4B5F" w:rsidRPr="00F254F4" w14:paraId="5AC42292" w14:textId="77777777" w:rsidTr="009E6190">
        <w:tc>
          <w:tcPr>
            <w:tcW w:w="371" w:type="pct"/>
          </w:tcPr>
          <w:p w14:paraId="342D5D94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4B6BCB5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и время начала (окончания) подачи (приема) заявлений Участников отбора</w:t>
            </w:r>
          </w:p>
          <w:p w14:paraId="0165650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29E1D13A" w14:textId="0A85AB7D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D36A67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года. </w:t>
            </w:r>
          </w:p>
          <w:p w14:paraId="5724786F" w14:textId="7E2BF2A6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D36A6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.2024 года. </w:t>
            </w:r>
          </w:p>
          <w:p w14:paraId="2D2D21E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CBAB8" w14:textId="28E01CDF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6A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BB4B5F" w:rsidRPr="00F254F4" w14:paraId="13CBFB72" w14:textId="77777777" w:rsidTr="009E6190">
        <w:tc>
          <w:tcPr>
            <w:tcW w:w="371" w:type="pct"/>
          </w:tcPr>
          <w:p w14:paraId="316F3373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121598A6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Место и время подачи заявлений участников отбора</w:t>
            </w:r>
          </w:p>
        </w:tc>
        <w:tc>
          <w:tcPr>
            <w:tcW w:w="3236" w:type="pct"/>
          </w:tcPr>
          <w:p w14:paraId="618DD1E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8BB3EB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62621F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69702722" w14:textId="5D790BBF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</w:t>
            </w:r>
            <w:r w:rsidR="002125DF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с 09 ч. 00 мин. до 18 ч. 00 мин. </w:t>
            </w:r>
          </w:p>
          <w:p w14:paraId="0085014A" w14:textId="518A2141" w:rsidR="002125DF" w:rsidRPr="00F254F4" w:rsidRDefault="002125DF" w:rsidP="002125DF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пятница с 09 ч.00 мин по 13 ч. 00 мин </w:t>
            </w:r>
          </w:p>
          <w:p w14:paraId="0E9A213D" w14:textId="459B8834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49F9EB7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BB4B5F" w:rsidRPr="00F254F4" w14:paraId="7D6D3A5E" w14:textId="77777777" w:rsidTr="009E6190">
        <w:tc>
          <w:tcPr>
            <w:tcW w:w="371" w:type="pct"/>
          </w:tcPr>
          <w:p w14:paraId="137A0082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4A7248A1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1D591451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BB4B5F" w:rsidRPr="00F254F4" w14:paraId="2108610D" w14:textId="77777777" w:rsidTr="009E6190">
        <w:tc>
          <w:tcPr>
            <w:tcW w:w="371" w:type="pct"/>
          </w:tcPr>
          <w:p w14:paraId="62652B4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E39F179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70CA86A5" w14:textId="56BA0702" w:rsidR="007848DA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Результатом предоставлении субсидии является расширение ассортимента и улучшение качества продукции животноводства и растениеводства.</w:t>
            </w:r>
          </w:p>
          <w:p w14:paraId="6FF18F03" w14:textId="5E13052A" w:rsidR="00BB4B5F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      </w:r>
          </w:p>
        </w:tc>
      </w:tr>
      <w:tr w:rsidR="00BB4B5F" w:rsidRPr="00F254F4" w14:paraId="69E6485B" w14:textId="77777777" w:rsidTr="009E6190">
        <w:tc>
          <w:tcPr>
            <w:tcW w:w="371" w:type="pct"/>
          </w:tcPr>
          <w:p w14:paraId="597FE60B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1AA9284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67B4EC3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F254F4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23896B4E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B5F" w:rsidRPr="00F254F4" w14:paraId="337B4E89" w14:textId="77777777" w:rsidTr="009E6190">
        <w:tc>
          <w:tcPr>
            <w:tcW w:w="371" w:type="pct"/>
          </w:tcPr>
          <w:p w14:paraId="4272ADAA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447D2E18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115E38A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ТРЕБОВАНИЕ К УЧАСТНИКАМ ОТБОРА:</w:t>
            </w:r>
          </w:p>
          <w:p w14:paraId="66B0CBD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На первое число месяца, предшествующего месяцу, в котором подается заявление на предоставление субсидии участник отбора:</w:t>
            </w:r>
          </w:p>
          <w:p w14:paraId="2787E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 не имеет просроченной задолженности по возврату в бюджет района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23A819F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02F9D4C8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юридических лиц, реализованное через участие в капитале указанных публичных акционерных обществ;</w:t>
            </w:r>
          </w:p>
          <w:p w14:paraId="4564B64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1.4 не должен получать средства из бюджета района на основании иных нормативных правовых актов федерального, субъектового и муниципального уровней на цели, установленные настоящим Порядком;</w:t>
            </w:r>
          </w:p>
          <w:p w14:paraId="43B18F6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0DD7F39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30A9653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1.7 иметь не менее 10 голов идентифицированных коров молочного стада (для животноводства); </w:t>
            </w:r>
          </w:p>
          <w:p w14:paraId="6D9BC12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1.8 иметь посевной площади в году, предшествующем текущему году (для растениеводства);</w:t>
            </w:r>
          </w:p>
          <w:p w14:paraId="0B4D991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      </w:r>
          </w:p>
          <w:p w14:paraId="3AF5AE9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1.10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7E379E09" w14:textId="145E8F3C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1EDABD6D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48A1D00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</w:rPr>
              <w:t xml:space="preserve">2. </w:t>
            </w:r>
            <w:r w:rsidRPr="00BB4B5F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02B720D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4673D90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BB4B5F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</w:t>
            </w:r>
            <w:r w:rsidRPr="00BB4B5F">
              <w:rPr>
                <w:rFonts w:ascii="Times New Roman" w:hAnsi="Times New Roman" w:cs="Times New Roman"/>
              </w:rPr>
              <w:lastRenderedPageBreak/>
              <w:t xml:space="preserve">юридического лица, </w:t>
            </w:r>
            <w:r w:rsidRPr="00BB4B5F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655ADF1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6A2CEFC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>);</w:t>
            </w:r>
          </w:p>
          <w:p w14:paraId="58F8C777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BB4B5F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5B09165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06AA057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43A01FC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70F04A6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4D62DF8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525376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5FCB0E3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5A08963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3. ТРЕБОВАНИЯ К ДОКУМЕНТАМ, ПРИЛАГАЕМЫМ К ЗАЯВЛЕНИЮ НА ПРЕДОСТАВЛЕНИЕ СУБСИДИИ</w:t>
            </w:r>
          </w:p>
          <w:p w14:paraId="1677541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7AE27C6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5DCA7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B3676E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BB4B5F" w:rsidRPr="00F254F4" w14:paraId="036BF0CE" w14:textId="77777777" w:rsidTr="009E6190">
        <w:tc>
          <w:tcPr>
            <w:tcW w:w="371" w:type="pct"/>
          </w:tcPr>
          <w:p w14:paraId="1C80AB79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0F3F024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3236" w:type="pct"/>
          </w:tcPr>
          <w:p w14:paraId="7F47E011" w14:textId="12BB2BBD" w:rsidR="00BB4B5F" w:rsidRPr="00F254F4" w:rsidRDefault="00F14BFE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B4B5F"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BB4B5F" w:rsidRPr="00F254F4" w14:paraId="519E2106" w14:textId="77777777" w:rsidTr="009E6190">
        <w:trPr>
          <w:trHeight w:val="162"/>
        </w:trPr>
        <w:tc>
          <w:tcPr>
            <w:tcW w:w="371" w:type="pct"/>
          </w:tcPr>
          <w:p w14:paraId="5F01AF6E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5EB3E953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3236" w:type="pct"/>
          </w:tcPr>
          <w:p w14:paraId="370AF13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39D59411" w14:textId="0946193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F14BFE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</w:tc>
      </w:tr>
      <w:tr w:rsidR="00BB4B5F" w:rsidRPr="00F254F4" w14:paraId="588910AE" w14:textId="77777777" w:rsidTr="009E6190">
        <w:trPr>
          <w:trHeight w:val="150"/>
        </w:trPr>
        <w:tc>
          <w:tcPr>
            <w:tcW w:w="371" w:type="pct"/>
          </w:tcPr>
          <w:p w14:paraId="3A65BCA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93" w:type="pct"/>
          </w:tcPr>
          <w:p w14:paraId="6C02DB2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449D9559" w14:textId="642BDD65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6C7743AE" w14:textId="40466F9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5 рабочих дней со дня окончания проверки, указанной в подпункте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366C6D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78C25040" w14:textId="77777777" w:rsidR="00BB4B5F" w:rsidRPr="00F254F4" w:rsidRDefault="00BB4B5F" w:rsidP="009E6190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F254F4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F254F4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34B48419" w14:textId="77777777" w:rsidR="009A4103" w:rsidRPr="00F254F4" w:rsidRDefault="00BB4B5F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</w:t>
            </w:r>
            <w:r w:rsidR="009A4103" w:rsidRPr="00F254F4">
              <w:rPr>
                <w:rFonts w:ascii="Times New Roman" w:eastAsia="Times New Roman" w:hAnsi="Times New Roman" w:cs="Times New Roman"/>
                <w:lang w:eastAsia="ru-RU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0C3C7625" w14:textId="77777777" w:rsidR="009A4103" w:rsidRPr="00F254F4" w:rsidRDefault="009A4103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установление факта недостоверности представленной получателем субсидии информации.</w:t>
            </w:r>
          </w:p>
          <w:p w14:paraId="3FF78C89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16D73140" w14:textId="63E047E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BB4B5F" w:rsidRPr="00F254F4" w14:paraId="65FD6EDD" w14:textId="77777777" w:rsidTr="009E6190">
        <w:trPr>
          <w:trHeight w:val="175"/>
        </w:trPr>
        <w:tc>
          <w:tcPr>
            <w:tcW w:w="371" w:type="pct"/>
          </w:tcPr>
          <w:p w14:paraId="1D51D867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67E79E30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BAC8F2C" w14:textId="4D6CA5D4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6A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по 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6A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F04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152541" w:rsidRPr="00F254F4" w14:paraId="46DCA307" w14:textId="77777777" w:rsidTr="009E6190">
        <w:trPr>
          <w:trHeight w:val="175"/>
        </w:trPr>
        <w:tc>
          <w:tcPr>
            <w:tcW w:w="371" w:type="pct"/>
          </w:tcPr>
          <w:p w14:paraId="056126C8" w14:textId="1D6B07FD" w:rsidR="00152541" w:rsidRPr="00F254F4" w:rsidRDefault="00152541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393" w:type="pct"/>
          </w:tcPr>
          <w:p w14:paraId="7B196FA4" w14:textId="06919AF8" w:rsidR="00152541" w:rsidRPr="00F254F4" w:rsidRDefault="00F254F4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152541" w:rsidRPr="00F254F4">
              <w:rPr>
                <w:rFonts w:ascii="Times New Roman" w:eastAsia="Calibri" w:hAnsi="Times New Roman" w:cs="Times New Roman"/>
                <w:sz w:val="24"/>
                <w:szCs w:val="24"/>
              </w:rPr>
              <w:t>орядок расчета размера Субсидии</w:t>
            </w:r>
          </w:p>
        </w:tc>
        <w:tc>
          <w:tcPr>
            <w:tcW w:w="3236" w:type="pct"/>
          </w:tcPr>
          <w:p w14:paraId="1B99EA2C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рассчитывается по формуле:</w:t>
            </w:r>
          </w:p>
          <w:p w14:paraId="33618815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= L/OB, где:</w:t>
            </w:r>
          </w:p>
          <w:p w14:paraId="1DD31A27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– размер Субсидии;</w:t>
            </w:r>
          </w:p>
          <w:p w14:paraId="469F02BD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</w:t>
            </w:r>
          </w:p>
          <w:p w14:paraId="5D38EBD1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OB – общее количество заявок от получателей субсидии, допущенных к дальнейшему рассмотрению и расчету размера Субсидии. </w:t>
            </w:r>
          </w:p>
          <w:p w14:paraId="0721B866" w14:textId="77777777" w:rsidR="00152541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Объем предоставляемой Субсидии должен быть меньше запрашиваемого объема получателем субсидии средств или равен ему.</w:t>
            </w:r>
          </w:p>
          <w:p w14:paraId="19DCCE22" w14:textId="56AEEBE4" w:rsidR="00F254F4" w:rsidRPr="00F254F4" w:rsidRDefault="00F254F4" w:rsidP="00F254F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      </w:r>
          </w:p>
        </w:tc>
      </w:tr>
      <w:tr w:rsidR="00BB4B5F" w:rsidRPr="00F254F4" w14:paraId="1BD53F68" w14:textId="77777777" w:rsidTr="009E6190">
        <w:trPr>
          <w:trHeight w:val="138"/>
        </w:trPr>
        <w:tc>
          <w:tcPr>
            <w:tcW w:w="371" w:type="pct"/>
          </w:tcPr>
          <w:p w14:paraId="4692F2FF" w14:textId="7F859352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0E80EAE5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02C006E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BB4B5F" w:rsidRPr="00F254F4" w14:paraId="78E57A8A" w14:textId="77777777" w:rsidTr="009E6190">
        <w:trPr>
          <w:trHeight w:val="138"/>
        </w:trPr>
        <w:tc>
          <w:tcPr>
            <w:tcW w:w="371" w:type="pct"/>
          </w:tcPr>
          <w:p w14:paraId="5EEE45CF" w14:textId="1F85C7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75F8FC8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6BFD8BB4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BB4B5F" w:rsidRPr="00F254F4" w14:paraId="6419847A" w14:textId="77777777" w:rsidTr="009E6190">
        <w:trPr>
          <w:trHeight w:val="150"/>
        </w:trPr>
        <w:tc>
          <w:tcPr>
            <w:tcW w:w="371" w:type="pct"/>
          </w:tcPr>
          <w:p w14:paraId="169AED9B" w14:textId="34259A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09A155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4230C59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2.5.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545434F5" w14:textId="3D807F8F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2541"/>
    <w:rsid w:val="0015374F"/>
    <w:rsid w:val="00155311"/>
    <w:rsid w:val="001612B3"/>
    <w:rsid w:val="001D7943"/>
    <w:rsid w:val="002125DF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4D403B"/>
    <w:rsid w:val="004E0E41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C2683"/>
    <w:rsid w:val="006D1B31"/>
    <w:rsid w:val="007076DE"/>
    <w:rsid w:val="007101D4"/>
    <w:rsid w:val="007154BD"/>
    <w:rsid w:val="00735785"/>
    <w:rsid w:val="00747BA8"/>
    <w:rsid w:val="0075125F"/>
    <w:rsid w:val="00757580"/>
    <w:rsid w:val="00767657"/>
    <w:rsid w:val="007775B0"/>
    <w:rsid w:val="007848DA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55F44"/>
    <w:rsid w:val="009A4103"/>
    <w:rsid w:val="009A56B6"/>
    <w:rsid w:val="009B6C1B"/>
    <w:rsid w:val="00A20BD5"/>
    <w:rsid w:val="00A357EC"/>
    <w:rsid w:val="00A442EA"/>
    <w:rsid w:val="00A53477"/>
    <w:rsid w:val="00A669C4"/>
    <w:rsid w:val="00A70062"/>
    <w:rsid w:val="00A82CD4"/>
    <w:rsid w:val="00A90749"/>
    <w:rsid w:val="00AB2498"/>
    <w:rsid w:val="00AD7805"/>
    <w:rsid w:val="00AF5D24"/>
    <w:rsid w:val="00B122B6"/>
    <w:rsid w:val="00B30FF5"/>
    <w:rsid w:val="00BB4B5F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867DD"/>
    <w:rsid w:val="00C96AB7"/>
    <w:rsid w:val="00CB1254"/>
    <w:rsid w:val="00CC34AB"/>
    <w:rsid w:val="00CD034A"/>
    <w:rsid w:val="00CD6DA5"/>
    <w:rsid w:val="00CF5A67"/>
    <w:rsid w:val="00D101D5"/>
    <w:rsid w:val="00D15B6A"/>
    <w:rsid w:val="00D36A67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1578"/>
    <w:rsid w:val="00E76324"/>
    <w:rsid w:val="00E861BB"/>
    <w:rsid w:val="00EC0DD4"/>
    <w:rsid w:val="00EC3BDB"/>
    <w:rsid w:val="00ED21EC"/>
    <w:rsid w:val="00ED7D77"/>
    <w:rsid w:val="00EF046A"/>
    <w:rsid w:val="00EF24E3"/>
    <w:rsid w:val="00EF695E"/>
    <w:rsid w:val="00F14BFE"/>
    <w:rsid w:val="00F254F4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1827</Words>
  <Characters>13713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10</cp:revision>
  <cp:lastPrinted>2024-12-09T02:40:00Z</cp:lastPrinted>
  <dcterms:created xsi:type="dcterms:W3CDTF">2024-11-21T04:53:00Z</dcterms:created>
  <dcterms:modified xsi:type="dcterms:W3CDTF">2024-12-11T07:43:00Z</dcterms:modified>
</cp:coreProperties>
</file>