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1C88" w:rsidRDefault="00636679" w:rsidP="00636679">
      <w:pPr>
        <w:spacing w:after="0" w:line="276" w:lineRule="auto"/>
        <w:jc w:val="center"/>
        <w:rPr>
          <w:rFonts w:ascii="Times New Roman" w:hAnsi="Times New Roman" w:cs="Times New Roman"/>
          <w:sz w:val="28"/>
          <w:szCs w:val="28"/>
        </w:rPr>
      </w:pPr>
      <w:r w:rsidRPr="00636679">
        <w:rPr>
          <w:rFonts w:ascii="Times New Roman" w:hAnsi="Times New Roman" w:cs="Times New Roman"/>
          <w:noProof/>
          <w:sz w:val="28"/>
          <w:szCs w:val="28"/>
          <w:lang w:eastAsia="ru-RU"/>
        </w:rPr>
        <w:drawing>
          <wp:inline distT="0" distB="0" distL="0" distR="0">
            <wp:extent cx="648000" cy="644400"/>
            <wp:effectExtent l="0" t="0" r="0" b="3810"/>
            <wp:docPr id="1" name="Рисунок 1" descr="C:\Users\UKMR\Desktop\гер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KMR\Desktop\герб.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8000" cy="644400"/>
                    </a:xfrm>
                    <a:prstGeom prst="rect">
                      <a:avLst/>
                    </a:prstGeom>
                    <a:noFill/>
                    <a:ln>
                      <a:noFill/>
                    </a:ln>
                  </pic:spPr>
                </pic:pic>
              </a:graphicData>
            </a:graphic>
          </wp:inline>
        </w:drawing>
      </w:r>
    </w:p>
    <w:p w:rsidR="004C1C88" w:rsidRPr="00636679" w:rsidRDefault="00636679" w:rsidP="0063667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36679">
        <w:rPr>
          <w:rFonts w:ascii="Times New Roman" w:eastAsia="Times New Roman" w:hAnsi="Times New Roman" w:cs="Times New Roman"/>
          <w:sz w:val="24"/>
          <w:szCs w:val="24"/>
          <w:lang w:eastAsia="ru-RU"/>
        </w:rPr>
        <w:t>Камчатский край</w:t>
      </w:r>
    </w:p>
    <w:p w:rsidR="00636679" w:rsidRPr="00636679" w:rsidRDefault="00636679" w:rsidP="0063667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36679">
        <w:rPr>
          <w:rFonts w:ascii="Times New Roman" w:eastAsia="Times New Roman" w:hAnsi="Times New Roman" w:cs="Times New Roman"/>
          <w:sz w:val="24"/>
          <w:szCs w:val="24"/>
          <w:lang w:eastAsia="ru-RU"/>
        </w:rPr>
        <w:t>Усть-Камчатский район</w:t>
      </w:r>
    </w:p>
    <w:p w:rsidR="00636679" w:rsidRDefault="00636679" w:rsidP="004C1C88">
      <w:pPr>
        <w:autoSpaceDE w:val="0"/>
        <w:autoSpaceDN w:val="0"/>
        <w:adjustRightInd w:val="0"/>
        <w:spacing w:after="0" w:line="240" w:lineRule="auto"/>
        <w:rPr>
          <w:rFonts w:ascii="Times New Roman" w:eastAsia="Times New Roman" w:hAnsi="Times New Roman" w:cs="Times New Roman"/>
          <w:b/>
          <w:bCs/>
          <w:sz w:val="32"/>
          <w:szCs w:val="32"/>
          <w:lang w:eastAsia="ru-RU"/>
        </w:rPr>
      </w:pPr>
    </w:p>
    <w:p w:rsidR="004C1C88" w:rsidRPr="0034122A" w:rsidRDefault="004C1C88" w:rsidP="0034122A">
      <w:pPr>
        <w:autoSpaceDE w:val="0"/>
        <w:autoSpaceDN w:val="0"/>
        <w:adjustRightInd w:val="0"/>
        <w:spacing w:after="0" w:line="240" w:lineRule="auto"/>
        <w:jc w:val="center"/>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2"/>
          <w:szCs w:val="32"/>
          <w:lang w:eastAsia="ru-RU"/>
        </w:rPr>
        <w:t>П О С Т А Н О В Л Е Н И Е</w:t>
      </w:r>
    </w:p>
    <w:p w:rsidR="004C1C88" w:rsidRDefault="00636679" w:rsidP="00673A8F">
      <w:pPr>
        <w:spacing w:after="0" w:line="276" w:lineRule="auto"/>
        <w:ind w:firstLine="709"/>
        <w:jc w:val="center"/>
        <w:rPr>
          <w:rFonts w:ascii="Times New Roman" w:hAnsi="Times New Roman"/>
          <w:b/>
          <w:bCs/>
          <w:sz w:val="28"/>
          <w:szCs w:val="28"/>
          <w:lang w:eastAsia="ru-RU"/>
        </w:rPr>
      </w:pPr>
      <w:r>
        <w:rPr>
          <w:rFonts w:ascii="Times New Roman" w:hAnsi="Times New Roman"/>
          <w:b/>
          <w:bCs/>
          <w:sz w:val="28"/>
          <w:szCs w:val="28"/>
          <w:lang w:eastAsia="ru-RU"/>
        </w:rPr>
        <w:t>Администрации Усть-Камчатского муниципального района</w:t>
      </w:r>
    </w:p>
    <w:p w:rsidR="00636679" w:rsidRDefault="00636679" w:rsidP="00673A8F">
      <w:pPr>
        <w:spacing w:after="0" w:line="276" w:lineRule="auto"/>
        <w:ind w:firstLine="709"/>
        <w:jc w:val="center"/>
        <w:rPr>
          <w:rFonts w:ascii="Times New Roman" w:hAnsi="Times New Roman" w:cs="Times New Roman"/>
          <w:sz w:val="28"/>
          <w:szCs w:val="28"/>
        </w:rPr>
      </w:pPr>
    </w:p>
    <w:p w:rsidR="00673A8F" w:rsidRPr="00613A4F" w:rsidRDefault="00673A8F" w:rsidP="00673A8F">
      <w:pPr>
        <w:spacing w:after="0" w:line="240" w:lineRule="auto"/>
        <w:ind w:firstLine="709"/>
        <w:jc w:val="center"/>
        <w:rPr>
          <w:rFonts w:ascii="Times New Roman" w:eastAsia="Times New Roman" w:hAnsi="Times New Roman" w:cs="Times New Roman"/>
          <w:sz w:val="20"/>
          <w:szCs w:val="28"/>
          <w:lang w:eastAsia="ru-RU"/>
        </w:rPr>
      </w:pPr>
    </w:p>
    <w:p w:rsidR="00673A8F" w:rsidRDefault="00673A8F" w:rsidP="00673A8F">
      <w:pPr>
        <w:spacing w:after="0" w:line="240" w:lineRule="auto"/>
        <w:ind w:left="-284" w:right="5526"/>
        <w:jc w:val="center"/>
        <w:rPr>
          <w:rFonts w:ascii="Times New Roman" w:hAnsi="Times New Roman" w:cs="Times New Roman"/>
          <w:bCs/>
          <w:sz w:val="24"/>
          <w:szCs w:val="28"/>
        </w:rPr>
      </w:pPr>
      <w:bookmarkStart w:id="0" w:name="REGNUMDATESTAMP"/>
      <w:r w:rsidRPr="002A2669">
        <w:rPr>
          <w:rFonts w:ascii="Times New Roman" w:eastAsia="Times New Roman" w:hAnsi="Times New Roman" w:cs="Times New Roman"/>
          <w:color w:val="000000"/>
          <w:sz w:val="24"/>
          <w:szCs w:val="20"/>
          <w:u w:val="single"/>
          <w:lang w:eastAsia="ru-RU"/>
        </w:rPr>
        <w:t>[</w:t>
      </w:r>
      <w:r w:rsidRPr="002A2669">
        <w:rPr>
          <w:rFonts w:ascii="Times New Roman" w:eastAsia="Times New Roman" w:hAnsi="Times New Roman" w:cs="Times New Roman"/>
          <w:color w:val="000000"/>
          <w:szCs w:val="20"/>
          <w:u w:val="single"/>
          <w:lang w:eastAsia="ru-RU"/>
        </w:rPr>
        <w:t>Дата регистрации] № [Номер документа]</w:t>
      </w:r>
      <w:bookmarkEnd w:id="0"/>
    </w:p>
    <w:p w:rsidR="00673A8F" w:rsidRDefault="00636679" w:rsidP="00764AB8">
      <w:pPr>
        <w:spacing w:after="0" w:line="240" w:lineRule="auto"/>
        <w:ind w:right="5526"/>
        <w:rPr>
          <w:rFonts w:ascii="Times New Roman" w:hAnsi="Times New Roman" w:cs="Times New Roman"/>
          <w:bCs/>
          <w:sz w:val="28"/>
          <w:szCs w:val="28"/>
        </w:rPr>
      </w:pPr>
      <w:r>
        <w:rPr>
          <w:rFonts w:ascii="Times New Roman" w:hAnsi="Times New Roman" w:cs="Times New Roman"/>
          <w:bCs/>
          <w:sz w:val="24"/>
          <w:szCs w:val="28"/>
        </w:rPr>
        <w:t>п</w:t>
      </w:r>
      <w:r w:rsidR="00673A8F">
        <w:rPr>
          <w:rFonts w:ascii="Times New Roman" w:hAnsi="Times New Roman" w:cs="Times New Roman"/>
          <w:bCs/>
          <w:sz w:val="24"/>
          <w:szCs w:val="28"/>
        </w:rPr>
        <w:t xml:space="preserve">. </w:t>
      </w:r>
      <w:r>
        <w:rPr>
          <w:rFonts w:ascii="Times New Roman" w:hAnsi="Times New Roman" w:cs="Times New Roman"/>
          <w:bCs/>
          <w:sz w:val="24"/>
          <w:szCs w:val="28"/>
        </w:rPr>
        <w:t>Усть-Камчатск</w:t>
      </w:r>
    </w:p>
    <w:p w:rsidR="00673A8F" w:rsidRPr="0074603C" w:rsidRDefault="00673A8F" w:rsidP="00673A8F">
      <w:pPr>
        <w:spacing w:after="0" w:line="240" w:lineRule="auto"/>
        <w:ind w:firstLine="709"/>
        <w:jc w:val="both"/>
        <w:rPr>
          <w:rFonts w:ascii="Times New Roman" w:hAnsi="Times New Roman" w:cs="Times New Roman"/>
          <w:bCs/>
          <w:sz w:val="28"/>
          <w:szCs w:val="28"/>
        </w:rPr>
      </w:pPr>
    </w:p>
    <w:tbl>
      <w:tblPr>
        <w:tblStyle w:val="a3"/>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tblGrid>
      <w:tr w:rsidR="006E593A" w:rsidTr="00F46EC1">
        <w:tc>
          <w:tcPr>
            <w:tcW w:w="4395" w:type="dxa"/>
          </w:tcPr>
          <w:p w:rsidR="006E593A" w:rsidRDefault="002B3EF6" w:rsidP="001B36BC">
            <w:pPr>
              <w:ind w:left="30"/>
              <w:jc w:val="both"/>
              <w:rPr>
                <w:rFonts w:ascii="Times New Roman" w:eastAsia="Times New Roman" w:hAnsi="Times New Roman" w:cs="Times New Roman"/>
                <w:sz w:val="28"/>
                <w:szCs w:val="28"/>
                <w:lang w:eastAsia="ru-RU"/>
              </w:rPr>
            </w:pPr>
            <w:r w:rsidRPr="00AD5737">
              <w:rPr>
                <w:rFonts w:ascii="Times New Roman" w:eastAsia="Times New Roman" w:hAnsi="Times New Roman" w:cs="Times New Roman"/>
                <w:sz w:val="28"/>
                <w:szCs w:val="28"/>
                <w:lang w:eastAsia="ru-RU"/>
              </w:rPr>
              <w:t>Об утверждении Порядка предоставления гражданам, ведущим личное подсобное хозяйство</w:t>
            </w:r>
            <w:r>
              <w:rPr>
                <w:rFonts w:ascii="Times New Roman" w:eastAsia="Times New Roman" w:hAnsi="Times New Roman" w:cs="Times New Roman"/>
                <w:sz w:val="28"/>
                <w:szCs w:val="28"/>
                <w:lang w:eastAsia="ru-RU"/>
              </w:rPr>
              <w:t>,</w:t>
            </w:r>
            <w:r w:rsidRPr="00AD573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субсидии в целях </w:t>
            </w:r>
            <w:r w:rsidRPr="00AD5737">
              <w:rPr>
                <w:rFonts w:ascii="Times New Roman" w:eastAsia="Times New Roman" w:hAnsi="Times New Roman" w:cs="Times New Roman"/>
                <w:sz w:val="28"/>
                <w:szCs w:val="28"/>
                <w:lang w:eastAsia="ru-RU"/>
              </w:rPr>
              <w:t>возмещени</w:t>
            </w:r>
            <w:r>
              <w:rPr>
                <w:rFonts w:ascii="Times New Roman" w:eastAsia="Times New Roman" w:hAnsi="Times New Roman" w:cs="Times New Roman"/>
                <w:sz w:val="28"/>
                <w:szCs w:val="28"/>
                <w:lang w:eastAsia="ru-RU"/>
              </w:rPr>
              <w:t>я</w:t>
            </w:r>
            <w:r w:rsidRPr="00AD5737">
              <w:rPr>
                <w:rFonts w:ascii="Times New Roman" w:eastAsia="Times New Roman" w:hAnsi="Times New Roman" w:cs="Times New Roman"/>
                <w:sz w:val="28"/>
                <w:szCs w:val="28"/>
                <w:lang w:eastAsia="ru-RU"/>
              </w:rPr>
              <w:t xml:space="preserve"> затрат, связанных с содержанием идентифицированных коров</w:t>
            </w:r>
            <w:r w:rsidR="00012FD0">
              <w:rPr>
                <w:rFonts w:ascii="Times New Roman" w:eastAsia="Times New Roman" w:hAnsi="Times New Roman" w:cs="Times New Roman"/>
                <w:sz w:val="28"/>
                <w:szCs w:val="28"/>
                <w:lang w:eastAsia="ru-RU"/>
              </w:rPr>
              <w:t xml:space="preserve"> в Усть-Камчатском сельском поселении</w:t>
            </w:r>
          </w:p>
        </w:tc>
      </w:tr>
    </w:tbl>
    <w:p w:rsidR="004E00B2" w:rsidRPr="004549E8" w:rsidRDefault="004E00B2" w:rsidP="00764AB8">
      <w:pPr>
        <w:spacing w:after="0" w:line="240" w:lineRule="auto"/>
        <w:jc w:val="both"/>
        <w:rPr>
          <w:rFonts w:ascii="Times New Roman" w:eastAsia="Times New Roman" w:hAnsi="Times New Roman" w:cs="Times New Roman"/>
          <w:sz w:val="28"/>
          <w:szCs w:val="28"/>
          <w:lang w:eastAsia="ru-RU"/>
        </w:rPr>
      </w:pPr>
    </w:p>
    <w:p w:rsidR="002B3EF6" w:rsidRPr="00EF37F8" w:rsidRDefault="002B3EF6" w:rsidP="002B3EF6">
      <w:pPr>
        <w:spacing w:after="0" w:line="240" w:lineRule="auto"/>
        <w:ind w:firstLine="709"/>
        <w:jc w:val="both"/>
        <w:rPr>
          <w:rFonts w:ascii="Times New Roman" w:eastAsia="Times New Roman" w:hAnsi="Times New Roman" w:cs="Times New Roman"/>
          <w:sz w:val="28"/>
          <w:szCs w:val="28"/>
          <w:lang w:eastAsia="ru-RU"/>
        </w:rPr>
      </w:pPr>
      <w:r w:rsidRPr="00DC0827">
        <w:rPr>
          <w:rFonts w:ascii="Times New Roman" w:eastAsia="Times New Roman" w:hAnsi="Times New Roman" w:cs="Times New Roman"/>
          <w:sz w:val="28"/>
          <w:szCs w:val="28"/>
          <w:lang w:eastAsia="ru-RU"/>
        </w:rPr>
        <w:t xml:space="preserve">Руководствуясь статьёй 78 Бюджетного кодекса Российской Федерации, постановлением Правительства РФ от 25.10.2023 № 1782 «Об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числе грантов в форме субсидий», во исполнение муниципальной программы Усть-Камчатского </w:t>
      </w:r>
      <w:r>
        <w:rPr>
          <w:rFonts w:ascii="Times New Roman" w:eastAsia="Times New Roman" w:hAnsi="Times New Roman" w:cs="Times New Roman"/>
          <w:sz w:val="28"/>
          <w:szCs w:val="28"/>
          <w:lang w:eastAsia="ru-RU"/>
        </w:rPr>
        <w:t>сельского поселения</w:t>
      </w:r>
      <w:r w:rsidRPr="00DC0827">
        <w:rPr>
          <w:rFonts w:ascii="Times New Roman" w:eastAsia="Times New Roman" w:hAnsi="Times New Roman" w:cs="Times New Roman"/>
          <w:sz w:val="28"/>
          <w:szCs w:val="28"/>
          <w:lang w:eastAsia="ru-RU"/>
        </w:rPr>
        <w:t xml:space="preserve"> «Развитие сельского хозяйства и регулирование рынков сельскохозяйственной продукции, сырья и продовольствия в Усть-Камчатском </w:t>
      </w:r>
      <w:r>
        <w:rPr>
          <w:rFonts w:ascii="Times New Roman" w:eastAsia="Times New Roman" w:hAnsi="Times New Roman" w:cs="Times New Roman"/>
          <w:sz w:val="28"/>
          <w:szCs w:val="28"/>
          <w:lang w:eastAsia="ru-RU"/>
        </w:rPr>
        <w:t>сельском поселении</w:t>
      </w:r>
      <w:r w:rsidRPr="00DC0827">
        <w:rPr>
          <w:rFonts w:ascii="Times New Roman" w:eastAsia="Times New Roman" w:hAnsi="Times New Roman" w:cs="Times New Roman"/>
          <w:sz w:val="28"/>
          <w:szCs w:val="28"/>
          <w:lang w:eastAsia="ru-RU"/>
        </w:rPr>
        <w:t xml:space="preserve">», утвержденной постановлением администрации Усть-Камчатского муниципального района от </w:t>
      </w:r>
      <w:r>
        <w:rPr>
          <w:rFonts w:ascii="Times New Roman" w:eastAsia="Times New Roman" w:hAnsi="Times New Roman" w:cs="Times New Roman"/>
          <w:sz w:val="28"/>
          <w:szCs w:val="28"/>
          <w:lang w:eastAsia="ru-RU"/>
        </w:rPr>
        <w:t>02.06</w:t>
      </w:r>
      <w:r w:rsidRPr="00DC0827">
        <w:rPr>
          <w:rFonts w:ascii="Times New Roman" w:eastAsia="Times New Roman" w:hAnsi="Times New Roman" w:cs="Times New Roman"/>
          <w:sz w:val="28"/>
          <w:szCs w:val="28"/>
          <w:lang w:eastAsia="ru-RU"/>
        </w:rPr>
        <w:t xml:space="preserve">.2021 № </w:t>
      </w:r>
      <w:r>
        <w:rPr>
          <w:rFonts w:ascii="Times New Roman" w:eastAsia="Times New Roman" w:hAnsi="Times New Roman" w:cs="Times New Roman"/>
          <w:sz w:val="28"/>
          <w:szCs w:val="28"/>
          <w:lang w:eastAsia="ru-RU"/>
        </w:rPr>
        <w:t>227</w:t>
      </w:r>
      <w:r w:rsidRPr="00EF37F8">
        <w:rPr>
          <w:rFonts w:ascii="Times New Roman" w:eastAsia="Times New Roman" w:hAnsi="Times New Roman" w:cs="Times New Roman"/>
          <w:sz w:val="28"/>
          <w:szCs w:val="28"/>
          <w:lang w:eastAsia="ru-RU"/>
        </w:rPr>
        <w:t>,</w:t>
      </w:r>
    </w:p>
    <w:p w:rsidR="00033533" w:rsidRDefault="00033533" w:rsidP="001B36BC">
      <w:pPr>
        <w:spacing w:after="0" w:line="240" w:lineRule="auto"/>
        <w:ind w:firstLine="709"/>
        <w:jc w:val="both"/>
        <w:rPr>
          <w:rFonts w:ascii="Times New Roman" w:eastAsia="Calibri" w:hAnsi="Times New Roman" w:cs="Times New Roman"/>
          <w:sz w:val="28"/>
          <w:szCs w:val="28"/>
        </w:rPr>
      </w:pPr>
    </w:p>
    <w:p w:rsidR="00033533" w:rsidRPr="00D4389D" w:rsidRDefault="001208AF" w:rsidP="00636679">
      <w:pPr>
        <w:spacing w:after="0" w:line="240" w:lineRule="auto"/>
        <w:ind w:firstLine="709"/>
        <w:jc w:val="center"/>
        <w:rPr>
          <w:rFonts w:ascii="Times New Roman" w:hAnsi="Times New Roman" w:cs="Times New Roman"/>
          <w:b/>
          <w:bCs/>
          <w:sz w:val="28"/>
          <w:szCs w:val="28"/>
        </w:rPr>
      </w:pPr>
      <w:r w:rsidRPr="00D4389D">
        <w:rPr>
          <w:rFonts w:ascii="Times New Roman" w:hAnsi="Times New Roman" w:cs="Times New Roman"/>
          <w:b/>
          <w:bCs/>
          <w:sz w:val="28"/>
          <w:szCs w:val="28"/>
        </w:rPr>
        <w:t>ПОСТАНОВЛЯЕТ:</w:t>
      </w:r>
    </w:p>
    <w:p w:rsidR="00576D34" w:rsidRDefault="00576D34" w:rsidP="001B36BC">
      <w:pPr>
        <w:spacing w:after="0" w:line="240" w:lineRule="auto"/>
        <w:ind w:firstLine="709"/>
        <w:jc w:val="both"/>
        <w:rPr>
          <w:rFonts w:ascii="Times New Roman" w:hAnsi="Times New Roman" w:cs="Times New Roman"/>
          <w:bCs/>
          <w:sz w:val="28"/>
          <w:szCs w:val="28"/>
        </w:rPr>
      </w:pPr>
    </w:p>
    <w:p w:rsidR="002B3EF6" w:rsidRPr="00CD5E3A" w:rsidRDefault="002B3EF6" w:rsidP="002B3EF6">
      <w:pPr>
        <w:numPr>
          <w:ilvl w:val="0"/>
          <w:numId w:val="1"/>
        </w:numPr>
        <w:tabs>
          <w:tab w:val="left" w:pos="720"/>
        </w:tabs>
        <w:spacing w:after="0" w:line="240" w:lineRule="auto"/>
        <w:ind w:left="0" w:firstLine="720"/>
        <w:contextualSpacing/>
        <w:jc w:val="both"/>
        <w:rPr>
          <w:rFonts w:ascii="Times New Roman" w:eastAsia="Calibri" w:hAnsi="Times New Roman" w:cs="Times New Roman"/>
          <w:sz w:val="28"/>
          <w:szCs w:val="28"/>
        </w:rPr>
      </w:pPr>
      <w:r w:rsidRPr="00CD5E3A">
        <w:rPr>
          <w:rFonts w:ascii="Times New Roman" w:eastAsia="Calibri" w:hAnsi="Times New Roman" w:cs="Times New Roman"/>
          <w:sz w:val="28"/>
          <w:szCs w:val="28"/>
        </w:rPr>
        <w:t xml:space="preserve">Утвердить Порядок предоставления гражданам, ведущим личное подсобное хозяйство </w:t>
      </w:r>
      <w:r>
        <w:rPr>
          <w:rFonts w:ascii="Times New Roman" w:eastAsia="Times New Roman" w:hAnsi="Times New Roman" w:cs="Times New Roman"/>
          <w:sz w:val="28"/>
          <w:szCs w:val="28"/>
          <w:lang w:eastAsia="ru-RU"/>
        </w:rPr>
        <w:t xml:space="preserve">субсидии в целях </w:t>
      </w:r>
      <w:r w:rsidRPr="00AD5737">
        <w:rPr>
          <w:rFonts w:ascii="Times New Roman" w:eastAsia="Times New Roman" w:hAnsi="Times New Roman" w:cs="Times New Roman"/>
          <w:sz w:val="28"/>
          <w:szCs w:val="28"/>
          <w:lang w:eastAsia="ru-RU"/>
        </w:rPr>
        <w:t>возмещени</w:t>
      </w:r>
      <w:r>
        <w:rPr>
          <w:rFonts w:ascii="Times New Roman" w:eastAsia="Times New Roman" w:hAnsi="Times New Roman" w:cs="Times New Roman"/>
          <w:sz w:val="28"/>
          <w:szCs w:val="28"/>
          <w:lang w:eastAsia="ru-RU"/>
        </w:rPr>
        <w:t>я</w:t>
      </w:r>
      <w:r w:rsidRPr="00CD5E3A">
        <w:rPr>
          <w:rFonts w:ascii="Times New Roman" w:eastAsia="Calibri" w:hAnsi="Times New Roman" w:cs="Times New Roman"/>
          <w:sz w:val="28"/>
          <w:szCs w:val="28"/>
        </w:rPr>
        <w:t xml:space="preserve"> затрат, связанных с содержанием идентифицированных коров (далее – Порядок), согласно приложению к настоящему постановлению.</w:t>
      </w:r>
    </w:p>
    <w:p w:rsidR="002B3EF6" w:rsidRPr="00EF37F8" w:rsidRDefault="002B3EF6" w:rsidP="002B3EF6">
      <w:pPr>
        <w:numPr>
          <w:ilvl w:val="0"/>
          <w:numId w:val="1"/>
        </w:numPr>
        <w:tabs>
          <w:tab w:val="left" w:pos="0"/>
          <w:tab w:val="left" w:pos="720"/>
        </w:tabs>
        <w:spacing w:after="0" w:line="240" w:lineRule="auto"/>
        <w:ind w:left="0" w:firstLine="709"/>
        <w:contextualSpacing/>
        <w:jc w:val="both"/>
        <w:rPr>
          <w:rFonts w:ascii="Times New Roman" w:eastAsia="Calibri" w:hAnsi="Times New Roman" w:cs="Times New Roman"/>
          <w:sz w:val="28"/>
          <w:szCs w:val="28"/>
        </w:rPr>
      </w:pPr>
      <w:r w:rsidRPr="00EF37F8">
        <w:rPr>
          <w:rFonts w:ascii="Times New Roman" w:eastAsia="Calibri" w:hAnsi="Times New Roman" w:cs="Times New Roman"/>
          <w:sz w:val="28"/>
          <w:szCs w:val="28"/>
        </w:rPr>
        <w:lastRenderedPageBreak/>
        <w:t>Управлению делами администрации Усть-Камчатского муниципального района – муниципальному казенному учреждению опубликовать настоящее постановление в средствах массовой информации и разместить на официальном сайте Усть-Камчатского муниципального района.</w:t>
      </w:r>
    </w:p>
    <w:p w:rsidR="002B3EF6" w:rsidRPr="00EF37F8" w:rsidRDefault="002B3EF6" w:rsidP="002B3EF6">
      <w:pPr>
        <w:numPr>
          <w:ilvl w:val="0"/>
          <w:numId w:val="1"/>
        </w:numPr>
        <w:tabs>
          <w:tab w:val="left" w:pos="720"/>
        </w:tabs>
        <w:spacing w:after="0" w:line="240" w:lineRule="auto"/>
        <w:ind w:left="0" w:firstLine="709"/>
        <w:contextualSpacing/>
        <w:jc w:val="both"/>
        <w:rPr>
          <w:rFonts w:ascii="Times New Roman" w:eastAsia="Calibri" w:hAnsi="Times New Roman" w:cs="Times New Roman"/>
          <w:sz w:val="28"/>
          <w:szCs w:val="28"/>
        </w:rPr>
      </w:pPr>
      <w:r w:rsidRPr="00EF37F8">
        <w:rPr>
          <w:rFonts w:ascii="Times New Roman" w:eastAsia="Calibri" w:hAnsi="Times New Roman" w:cs="Times New Roman"/>
          <w:sz w:val="28"/>
          <w:szCs w:val="28"/>
        </w:rPr>
        <w:t xml:space="preserve"> Настоящее постановление вступает в силу после дня его официального опубликования.</w:t>
      </w:r>
    </w:p>
    <w:p w:rsidR="002B3EF6" w:rsidRPr="00EF37F8" w:rsidRDefault="002B3EF6" w:rsidP="002B3EF6">
      <w:pPr>
        <w:spacing w:after="0"/>
        <w:ind w:firstLine="708"/>
        <w:jc w:val="both"/>
        <w:rPr>
          <w:rFonts w:ascii="Times New Roman" w:eastAsia="Calibri" w:hAnsi="Times New Roman" w:cs="Times New Roman"/>
          <w:sz w:val="28"/>
          <w:szCs w:val="28"/>
        </w:rPr>
      </w:pPr>
      <w:r w:rsidRPr="00E113B2">
        <w:rPr>
          <w:rFonts w:ascii="Times New Roman" w:eastAsia="Calibri" w:hAnsi="Times New Roman" w:cs="Times New Roman"/>
          <w:sz w:val="28"/>
          <w:szCs w:val="28"/>
        </w:rPr>
        <w:t>4</w:t>
      </w:r>
      <w:r w:rsidRPr="00EF37F8">
        <w:rPr>
          <w:rFonts w:ascii="Times New Roman" w:eastAsia="Calibri" w:hAnsi="Times New Roman" w:cs="Times New Roman"/>
          <w:sz w:val="28"/>
          <w:szCs w:val="28"/>
        </w:rPr>
        <w:t xml:space="preserve">. Контроль исполнения настоящего постановления возложить на </w:t>
      </w:r>
      <w:r w:rsidR="0067789F">
        <w:rPr>
          <w:rFonts w:ascii="Times New Roman" w:eastAsia="Calibri" w:hAnsi="Times New Roman" w:cs="Times New Roman"/>
          <w:sz w:val="28"/>
          <w:szCs w:val="28"/>
        </w:rPr>
        <w:t>р</w:t>
      </w:r>
      <w:r>
        <w:rPr>
          <w:rFonts w:ascii="Times New Roman" w:eastAsia="Calibri" w:hAnsi="Times New Roman" w:cs="Times New Roman"/>
          <w:sz w:val="28"/>
          <w:szCs w:val="28"/>
        </w:rPr>
        <w:t xml:space="preserve">уководителя Управления экономического развития и контрольной деятельности </w:t>
      </w:r>
      <w:r w:rsidRPr="00EF37F8">
        <w:rPr>
          <w:rFonts w:ascii="Times New Roman" w:eastAsia="Calibri" w:hAnsi="Times New Roman" w:cs="Times New Roman"/>
          <w:sz w:val="28"/>
          <w:szCs w:val="28"/>
        </w:rPr>
        <w:t xml:space="preserve">администрации Усть-Камчатского муниципального района </w:t>
      </w:r>
      <w:r>
        <w:rPr>
          <w:rFonts w:ascii="Times New Roman" w:eastAsia="Calibri" w:hAnsi="Times New Roman" w:cs="Times New Roman"/>
          <w:sz w:val="28"/>
          <w:szCs w:val="28"/>
        </w:rPr>
        <w:t>– муниципального казенного учреждения Аликину А.А.</w:t>
      </w:r>
    </w:p>
    <w:p w:rsidR="006664BC" w:rsidRDefault="006664BC" w:rsidP="002B3EF6">
      <w:pPr>
        <w:spacing w:after="0" w:line="240" w:lineRule="auto"/>
        <w:ind w:firstLine="709"/>
        <w:jc w:val="both"/>
        <w:rPr>
          <w:rFonts w:ascii="Times New Roman" w:hAnsi="Times New Roman" w:cs="Times New Roman"/>
          <w:bCs/>
          <w:sz w:val="28"/>
          <w:szCs w:val="28"/>
        </w:rPr>
      </w:pPr>
    </w:p>
    <w:p w:rsidR="00673A8F" w:rsidRDefault="00673A8F" w:rsidP="002B3EF6">
      <w:pPr>
        <w:spacing w:after="0" w:line="276" w:lineRule="auto"/>
        <w:jc w:val="both"/>
        <w:rPr>
          <w:rFonts w:ascii="Times New Roman" w:hAnsi="Times New Roman" w:cs="Times New Roman"/>
          <w:bCs/>
          <w:sz w:val="28"/>
          <w:szCs w:val="28"/>
        </w:rPr>
      </w:pPr>
    </w:p>
    <w:tbl>
      <w:tblPr>
        <w:tblW w:w="9639" w:type="dxa"/>
        <w:tblCellMar>
          <w:left w:w="0" w:type="dxa"/>
          <w:right w:w="0" w:type="dxa"/>
        </w:tblCellMar>
        <w:tblLook w:val="04A0" w:firstRow="1" w:lastRow="0" w:firstColumn="1" w:lastColumn="0" w:noHBand="0" w:noVBand="1"/>
      </w:tblPr>
      <w:tblGrid>
        <w:gridCol w:w="4678"/>
        <w:gridCol w:w="992"/>
        <w:gridCol w:w="3969"/>
      </w:tblGrid>
      <w:tr w:rsidR="00673A8F" w:rsidRPr="00076132" w:rsidTr="00193E4F">
        <w:trPr>
          <w:trHeight w:val="1232"/>
        </w:trPr>
        <w:tc>
          <w:tcPr>
            <w:tcW w:w="4678" w:type="dxa"/>
            <w:shd w:val="clear" w:color="auto" w:fill="auto"/>
          </w:tcPr>
          <w:p w:rsidR="00673A8F" w:rsidRPr="00033533" w:rsidRDefault="00636679" w:rsidP="00193E4F">
            <w:pPr>
              <w:spacing w:after="0" w:line="240" w:lineRule="auto"/>
              <w:ind w:hanging="4"/>
              <w:rPr>
                <w:rFonts w:ascii="Times New Roman" w:hAnsi="Times New Roman" w:cs="Times New Roman"/>
                <w:sz w:val="24"/>
                <w:szCs w:val="28"/>
                <w:highlight w:val="yellow"/>
              </w:rPr>
            </w:pPr>
            <w:r>
              <w:rPr>
                <w:rFonts w:ascii="Times New Roman" w:hAnsi="Times New Roman" w:cs="Times New Roman"/>
                <w:sz w:val="28"/>
                <w:szCs w:val="28"/>
              </w:rPr>
              <w:t>Глава Усть-Камчатского муниципального района</w:t>
            </w:r>
          </w:p>
        </w:tc>
        <w:tc>
          <w:tcPr>
            <w:tcW w:w="992" w:type="dxa"/>
            <w:shd w:val="clear" w:color="auto" w:fill="auto"/>
          </w:tcPr>
          <w:p w:rsidR="00673A8F" w:rsidRPr="00076132" w:rsidRDefault="00673A8F" w:rsidP="00193E4F">
            <w:pPr>
              <w:spacing w:after="0" w:line="240" w:lineRule="auto"/>
              <w:ind w:right="-116"/>
              <w:jc w:val="center"/>
              <w:rPr>
                <w:rFonts w:ascii="Times New Roman" w:hAnsi="Times New Roman" w:cs="Times New Roman"/>
                <w:sz w:val="28"/>
                <w:szCs w:val="28"/>
              </w:rPr>
            </w:pPr>
          </w:p>
        </w:tc>
        <w:tc>
          <w:tcPr>
            <w:tcW w:w="3969" w:type="dxa"/>
            <w:shd w:val="clear" w:color="auto" w:fill="auto"/>
          </w:tcPr>
          <w:p w:rsidR="00673A8F" w:rsidRDefault="00673A8F" w:rsidP="00193E4F">
            <w:pPr>
              <w:spacing w:after="0" w:line="240" w:lineRule="auto"/>
              <w:ind w:right="-6"/>
              <w:jc w:val="right"/>
              <w:rPr>
                <w:rFonts w:ascii="Times New Roman" w:hAnsi="Times New Roman" w:cs="Times New Roman"/>
                <w:sz w:val="28"/>
                <w:szCs w:val="28"/>
              </w:rPr>
            </w:pPr>
          </w:p>
          <w:p w:rsidR="00673A8F" w:rsidRPr="002F3844" w:rsidRDefault="00636679" w:rsidP="00193E4F">
            <w:pPr>
              <w:spacing w:after="0" w:line="240" w:lineRule="auto"/>
              <w:ind w:right="-6"/>
              <w:jc w:val="right"/>
              <w:rPr>
                <w:rFonts w:ascii="Times New Roman" w:hAnsi="Times New Roman" w:cs="Times New Roman"/>
                <w:sz w:val="28"/>
                <w:szCs w:val="28"/>
              </w:rPr>
            </w:pPr>
            <w:r>
              <w:rPr>
                <w:rFonts w:ascii="Times New Roman" w:hAnsi="Times New Roman" w:cs="Times New Roman"/>
                <w:sz w:val="28"/>
                <w:szCs w:val="28"/>
              </w:rPr>
              <w:t>О.С. Бондаренко</w:t>
            </w:r>
          </w:p>
        </w:tc>
      </w:tr>
    </w:tbl>
    <w:p w:rsidR="00673A8F" w:rsidRPr="00076132" w:rsidRDefault="00673A8F" w:rsidP="00673A8F">
      <w:pPr>
        <w:spacing w:after="0" w:line="240" w:lineRule="auto"/>
        <w:ind w:right="-116"/>
        <w:jc w:val="center"/>
        <w:rPr>
          <w:rFonts w:ascii="Times New Roman" w:hAnsi="Times New Roman" w:cs="Times New Roman"/>
          <w:color w:val="D9D9D9"/>
          <w:sz w:val="28"/>
          <w:szCs w:val="28"/>
        </w:rPr>
      </w:pPr>
      <w:bookmarkStart w:id="1" w:name="SIGNERSTAMP1"/>
      <w:r w:rsidRPr="00076132">
        <w:rPr>
          <w:rFonts w:ascii="Times New Roman" w:hAnsi="Times New Roman" w:cs="Times New Roman"/>
          <w:color w:val="D9D9D9"/>
          <w:sz w:val="28"/>
          <w:szCs w:val="28"/>
        </w:rPr>
        <w:t>[горизонтальный штамп подписи 1]</w:t>
      </w:r>
    </w:p>
    <w:bookmarkEnd w:id="1"/>
    <w:p w:rsidR="00BA505C" w:rsidRDefault="00BA505C">
      <w:r>
        <w:br w:type="page"/>
      </w:r>
    </w:p>
    <w:p w:rsidR="0034122A" w:rsidRDefault="00BA505C" w:rsidP="0034122A">
      <w:pPr>
        <w:widowControl w:val="0"/>
        <w:spacing w:after="0" w:line="240" w:lineRule="auto"/>
        <w:ind w:right="-2"/>
        <w:jc w:val="right"/>
        <w:rPr>
          <w:rFonts w:ascii="Times New Roman" w:hAnsi="Times New Roman"/>
          <w:sz w:val="28"/>
        </w:rPr>
      </w:pPr>
      <w:r>
        <w:rPr>
          <w:rFonts w:ascii="Times New Roman" w:hAnsi="Times New Roman"/>
          <w:sz w:val="28"/>
        </w:rPr>
        <w:lastRenderedPageBreak/>
        <w:t xml:space="preserve">Приложение </w:t>
      </w:r>
    </w:p>
    <w:p w:rsidR="0034122A" w:rsidRDefault="00BA505C" w:rsidP="0034122A">
      <w:pPr>
        <w:widowControl w:val="0"/>
        <w:spacing w:after="0" w:line="240" w:lineRule="auto"/>
        <w:ind w:right="-2"/>
        <w:jc w:val="right"/>
        <w:rPr>
          <w:rFonts w:ascii="Times New Roman" w:hAnsi="Times New Roman"/>
          <w:sz w:val="28"/>
        </w:rPr>
      </w:pPr>
      <w:r>
        <w:rPr>
          <w:rFonts w:ascii="Times New Roman" w:hAnsi="Times New Roman"/>
          <w:sz w:val="28"/>
        </w:rPr>
        <w:t>к постановлению</w:t>
      </w:r>
      <w:r w:rsidR="0034122A">
        <w:rPr>
          <w:rFonts w:ascii="Times New Roman" w:hAnsi="Times New Roman"/>
          <w:sz w:val="28"/>
        </w:rPr>
        <w:t xml:space="preserve"> а</w:t>
      </w:r>
      <w:r w:rsidR="00AA0F36">
        <w:rPr>
          <w:rFonts w:ascii="Times New Roman" w:hAnsi="Times New Roman"/>
          <w:sz w:val="28"/>
        </w:rPr>
        <w:t xml:space="preserve">дминистрации </w:t>
      </w:r>
    </w:p>
    <w:p w:rsidR="00BA505C" w:rsidRDefault="00AA0F36" w:rsidP="0034122A">
      <w:pPr>
        <w:widowControl w:val="0"/>
        <w:spacing w:after="0" w:line="240" w:lineRule="auto"/>
        <w:ind w:right="-2"/>
        <w:jc w:val="right"/>
        <w:rPr>
          <w:rFonts w:ascii="Times New Roman" w:hAnsi="Times New Roman"/>
          <w:sz w:val="28"/>
        </w:rPr>
      </w:pPr>
      <w:r>
        <w:rPr>
          <w:rFonts w:ascii="Times New Roman" w:hAnsi="Times New Roman"/>
          <w:sz w:val="28"/>
        </w:rPr>
        <w:t>Усть-Камчатского муниципального района</w:t>
      </w:r>
    </w:p>
    <w:tbl>
      <w:tblPr>
        <w:tblStyle w:val="a3"/>
        <w:tblW w:w="0" w:type="auto"/>
        <w:tblInd w:w="48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
        <w:gridCol w:w="1869"/>
        <w:gridCol w:w="486"/>
        <w:gridCol w:w="1701"/>
      </w:tblGrid>
      <w:tr w:rsidR="00BA505C" w:rsidTr="00BA505C">
        <w:tc>
          <w:tcPr>
            <w:tcW w:w="480" w:type="dxa"/>
            <w:hideMark/>
          </w:tcPr>
          <w:p w:rsidR="00BA505C" w:rsidRDefault="00BA505C">
            <w:pPr>
              <w:spacing w:after="60"/>
              <w:jc w:val="right"/>
              <w:rPr>
                <w:rFonts w:ascii="Times New Roman" w:hAnsi="Times New Roman"/>
                <w:sz w:val="28"/>
                <w:szCs w:val="28"/>
              </w:rPr>
            </w:pPr>
            <w:r>
              <w:rPr>
                <w:rFonts w:ascii="Times New Roman" w:hAnsi="Times New Roman"/>
                <w:sz w:val="28"/>
                <w:szCs w:val="28"/>
              </w:rPr>
              <w:t>от</w:t>
            </w:r>
          </w:p>
        </w:tc>
        <w:tc>
          <w:tcPr>
            <w:tcW w:w="1869" w:type="dxa"/>
            <w:hideMark/>
          </w:tcPr>
          <w:p w:rsidR="00BA505C" w:rsidRDefault="00BA505C">
            <w:pPr>
              <w:spacing w:after="60"/>
              <w:jc w:val="right"/>
              <w:rPr>
                <w:rFonts w:ascii="Times New Roman" w:hAnsi="Times New Roman"/>
                <w:color w:val="FFFFFF" w:themeColor="background1"/>
                <w:sz w:val="28"/>
                <w:szCs w:val="28"/>
              </w:rPr>
            </w:pPr>
            <w:r>
              <w:rPr>
                <w:rFonts w:ascii="Times New Roman" w:hAnsi="Times New Roman"/>
                <w:color w:val="FFFFFF" w:themeColor="background1"/>
                <w:sz w:val="28"/>
                <w:szCs w:val="28"/>
              </w:rPr>
              <w:t>[</w:t>
            </w:r>
            <w:r>
              <w:rPr>
                <w:rFonts w:ascii="Times New Roman" w:hAnsi="Times New Roman"/>
                <w:color w:val="FFFFFF" w:themeColor="background1"/>
                <w:sz w:val="28"/>
                <w:szCs w:val="28"/>
                <w:lang w:val="en-US"/>
              </w:rPr>
              <w:t>R</w:t>
            </w:r>
            <w:r>
              <w:rPr>
                <w:rFonts w:ascii="Times New Roman" w:hAnsi="Times New Roman"/>
                <w:color w:val="FFFFFF" w:themeColor="background1"/>
                <w:sz w:val="16"/>
                <w:szCs w:val="28"/>
                <w:lang w:val="en-US"/>
              </w:rPr>
              <w:t>EGDATESTAMP</w:t>
            </w:r>
            <w:r>
              <w:rPr>
                <w:rFonts w:ascii="Times New Roman" w:hAnsi="Times New Roman"/>
                <w:color w:val="FFFFFF" w:themeColor="background1"/>
                <w:sz w:val="16"/>
                <w:szCs w:val="28"/>
              </w:rPr>
              <w:t>]</w:t>
            </w:r>
          </w:p>
        </w:tc>
        <w:tc>
          <w:tcPr>
            <w:tcW w:w="486" w:type="dxa"/>
            <w:hideMark/>
          </w:tcPr>
          <w:p w:rsidR="00BA505C" w:rsidRDefault="00BA505C">
            <w:pPr>
              <w:spacing w:after="60"/>
              <w:jc w:val="right"/>
              <w:rPr>
                <w:rFonts w:ascii="Times New Roman" w:hAnsi="Times New Roman"/>
                <w:sz w:val="28"/>
                <w:szCs w:val="28"/>
              </w:rPr>
            </w:pPr>
            <w:r>
              <w:rPr>
                <w:rFonts w:ascii="Times New Roman" w:hAnsi="Times New Roman"/>
                <w:sz w:val="28"/>
                <w:szCs w:val="28"/>
              </w:rPr>
              <w:t>№</w:t>
            </w:r>
          </w:p>
        </w:tc>
        <w:tc>
          <w:tcPr>
            <w:tcW w:w="1701" w:type="dxa"/>
            <w:hideMark/>
          </w:tcPr>
          <w:p w:rsidR="00BA505C" w:rsidRDefault="00BA505C">
            <w:pPr>
              <w:spacing w:after="60"/>
              <w:jc w:val="right"/>
              <w:rPr>
                <w:rFonts w:ascii="Times New Roman" w:hAnsi="Times New Roman"/>
                <w:color w:val="FFFFFF" w:themeColor="background1"/>
                <w:sz w:val="28"/>
                <w:szCs w:val="28"/>
              </w:rPr>
            </w:pPr>
            <w:r>
              <w:rPr>
                <w:rFonts w:ascii="Times New Roman" w:hAnsi="Times New Roman"/>
                <w:color w:val="FFFFFF" w:themeColor="background1"/>
                <w:sz w:val="28"/>
                <w:szCs w:val="28"/>
              </w:rPr>
              <w:t>[R</w:t>
            </w:r>
            <w:r>
              <w:rPr>
                <w:rFonts w:ascii="Times New Roman" w:hAnsi="Times New Roman"/>
                <w:color w:val="FFFFFF" w:themeColor="background1"/>
                <w:sz w:val="16"/>
                <w:szCs w:val="28"/>
              </w:rPr>
              <w:t>EGNUMSTAMP]</w:t>
            </w:r>
          </w:p>
        </w:tc>
      </w:tr>
    </w:tbl>
    <w:p w:rsidR="00673A8F" w:rsidRDefault="00673A8F" w:rsidP="00673A8F"/>
    <w:p w:rsidR="002B3EF6" w:rsidRPr="00966CAB" w:rsidRDefault="002B3EF6" w:rsidP="002B3EF6">
      <w:pPr>
        <w:spacing w:after="1" w:line="240" w:lineRule="auto"/>
        <w:jc w:val="center"/>
        <w:rPr>
          <w:rFonts w:ascii="Times New Roman" w:eastAsia="SimSun" w:hAnsi="Times New Roman" w:cs="Times New Roman"/>
          <w:b/>
          <w:bCs/>
          <w:sz w:val="28"/>
          <w:szCs w:val="28"/>
          <w:lang w:eastAsia="zh-CN"/>
        </w:rPr>
      </w:pPr>
      <w:r w:rsidRPr="00966CAB">
        <w:rPr>
          <w:rFonts w:ascii="Times New Roman" w:eastAsia="SimSun" w:hAnsi="Times New Roman" w:cs="Times New Roman"/>
          <w:b/>
          <w:bCs/>
          <w:sz w:val="28"/>
          <w:szCs w:val="28"/>
          <w:lang w:eastAsia="zh-CN"/>
        </w:rPr>
        <w:t xml:space="preserve">Порядок </w:t>
      </w:r>
    </w:p>
    <w:p w:rsidR="002B3EF6" w:rsidRPr="00966CAB" w:rsidRDefault="002B3EF6" w:rsidP="002B3EF6">
      <w:pPr>
        <w:spacing w:after="1" w:line="240" w:lineRule="auto"/>
        <w:jc w:val="center"/>
        <w:rPr>
          <w:rFonts w:ascii="Times New Roman" w:eastAsia="Times New Roman" w:hAnsi="Times New Roman" w:cs="Times New Roman"/>
          <w:b/>
          <w:sz w:val="28"/>
          <w:szCs w:val="28"/>
          <w:lang w:eastAsia="ru-RU"/>
        </w:rPr>
      </w:pPr>
      <w:r w:rsidRPr="00966CAB">
        <w:rPr>
          <w:rFonts w:ascii="Times New Roman" w:eastAsia="SimSun" w:hAnsi="Times New Roman" w:cs="Times New Roman"/>
          <w:b/>
          <w:bCs/>
          <w:sz w:val="28"/>
          <w:szCs w:val="28"/>
          <w:lang w:eastAsia="zh-CN"/>
        </w:rPr>
        <w:t>предоставления гражданам, ведущим личное подсобное хозяйство</w:t>
      </w:r>
      <w:r>
        <w:rPr>
          <w:rFonts w:ascii="Times New Roman" w:eastAsia="SimSun" w:hAnsi="Times New Roman" w:cs="Times New Roman"/>
          <w:b/>
          <w:bCs/>
          <w:sz w:val="28"/>
          <w:szCs w:val="28"/>
          <w:lang w:eastAsia="zh-CN"/>
        </w:rPr>
        <w:t>,</w:t>
      </w:r>
      <w:r w:rsidRPr="00966CAB">
        <w:rPr>
          <w:rFonts w:ascii="Times New Roman" w:eastAsia="SimSun" w:hAnsi="Times New Roman" w:cs="Times New Roman"/>
          <w:b/>
          <w:bCs/>
          <w:sz w:val="28"/>
          <w:szCs w:val="28"/>
          <w:lang w:eastAsia="zh-CN"/>
        </w:rPr>
        <w:t xml:space="preserve"> </w:t>
      </w:r>
      <w:r w:rsidRPr="00AD7AE5">
        <w:rPr>
          <w:rFonts w:ascii="Times New Roman" w:eastAsia="Times New Roman" w:hAnsi="Times New Roman" w:cs="Times New Roman"/>
          <w:b/>
          <w:sz w:val="28"/>
          <w:szCs w:val="28"/>
          <w:lang w:eastAsia="ru-RU"/>
        </w:rPr>
        <w:t>субсидии в целях возмещения</w:t>
      </w:r>
      <w:r w:rsidRPr="00966CAB">
        <w:rPr>
          <w:rFonts w:ascii="Times New Roman" w:eastAsia="SimSun" w:hAnsi="Times New Roman" w:cs="Times New Roman"/>
          <w:b/>
          <w:bCs/>
          <w:sz w:val="28"/>
          <w:szCs w:val="28"/>
          <w:lang w:eastAsia="zh-CN"/>
        </w:rPr>
        <w:t xml:space="preserve"> затрат, связанных с содержанием идентифицированных коров</w:t>
      </w:r>
      <w:r w:rsidR="0006143E">
        <w:rPr>
          <w:rFonts w:ascii="Times New Roman" w:eastAsia="SimSun" w:hAnsi="Times New Roman" w:cs="Times New Roman"/>
          <w:b/>
          <w:bCs/>
          <w:sz w:val="28"/>
          <w:szCs w:val="28"/>
          <w:lang w:eastAsia="zh-CN"/>
        </w:rPr>
        <w:t xml:space="preserve"> в Усть-Камчатском сельском поселении</w:t>
      </w:r>
    </w:p>
    <w:p w:rsidR="002B3EF6" w:rsidRPr="009C1A89" w:rsidRDefault="002B3EF6" w:rsidP="002B3EF6">
      <w:pPr>
        <w:spacing w:after="1" w:line="240" w:lineRule="auto"/>
        <w:jc w:val="center"/>
        <w:rPr>
          <w:rFonts w:ascii="Times New Roman" w:eastAsia="Times New Roman" w:hAnsi="Times New Roman" w:cs="Times New Roman"/>
          <w:b/>
          <w:sz w:val="28"/>
          <w:szCs w:val="28"/>
          <w:lang w:eastAsia="ru-RU"/>
        </w:rPr>
      </w:pPr>
    </w:p>
    <w:p w:rsidR="002B3EF6" w:rsidRPr="009C1A89" w:rsidRDefault="002B3EF6" w:rsidP="002B3EF6">
      <w:pPr>
        <w:numPr>
          <w:ilvl w:val="0"/>
          <w:numId w:val="6"/>
        </w:numPr>
        <w:autoSpaceDE w:val="0"/>
        <w:autoSpaceDN w:val="0"/>
        <w:adjustRightInd w:val="0"/>
        <w:spacing w:after="0" w:line="240" w:lineRule="auto"/>
        <w:jc w:val="center"/>
        <w:outlineLvl w:val="1"/>
        <w:rPr>
          <w:rFonts w:ascii="Times New Roman" w:eastAsia="Calibri" w:hAnsi="Times New Roman" w:cs="Times New Roman"/>
          <w:b/>
          <w:sz w:val="28"/>
          <w:szCs w:val="28"/>
        </w:rPr>
      </w:pPr>
      <w:r w:rsidRPr="009C1A89">
        <w:rPr>
          <w:rFonts w:ascii="Times New Roman" w:eastAsia="Calibri" w:hAnsi="Times New Roman" w:cs="Times New Roman"/>
          <w:b/>
          <w:sz w:val="28"/>
          <w:szCs w:val="28"/>
        </w:rPr>
        <w:t>Общие положения о предоставлении субсидий</w:t>
      </w:r>
    </w:p>
    <w:p w:rsidR="002B3EF6" w:rsidRPr="009C1A89" w:rsidRDefault="002B3EF6" w:rsidP="002B3EF6">
      <w:pPr>
        <w:autoSpaceDE w:val="0"/>
        <w:autoSpaceDN w:val="0"/>
        <w:adjustRightInd w:val="0"/>
        <w:spacing w:after="0" w:line="240" w:lineRule="auto"/>
        <w:jc w:val="center"/>
        <w:outlineLvl w:val="1"/>
        <w:rPr>
          <w:rFonts w:ascii="Times New Roman" w:eastAsia="Calibri" w:hAnsi="Times New Roman" w:cs="Times New Roman"/>
          <w:b/>
          <w:sz w:val="28"/>
          <w:szCs w:val="28"/>
        </w:rPr>
      </w:pPr>
    </w:p>
    <w:p w:rsidR="002B3EF6" w:rsidRPr="003025CA" w:rsidRDefault="002B3EF6" w:rsidP="002B3EF6">
      <w:pPr>
        <w:spacing w:after="0" w:line="240" w:lineRule="auto"/>
        <w:ind w:firstLine="709"/>
        <w:jc w:val="both"/>
        <w:rPr>
          <w:rFonts w:ascii="Times New Roman" w:eastAsia="Times New Roman" w:hAnsi="Times New Roman" w:cs="Times New Roman"/>
          <w:sz w:val="28"/>
          <w:szCs w:val="28"/>
          <w:lang w:eastAsia="ru-RU"/>
        </w:rPr>
      </w:pPr>
      <w:r w:rsidRPr="003025CA">
        <w:rPr>
          <w:rFonts w:ascii="Times New Roman" w:eastAsia="Times New Roman" w:hAnsi="Times New Roman" w:cs="Times New Roman"/>
          <w:sz w:val="28"/>
          <w:szCs w:val="28"/>
          <w:lang w:eastAsia="ru-RU"/>
        </w:rPr>
        <w:t>1.1. Настоящий Порядок разработан</w:t>
      </w:r>
      <w:r>
        <w:rPr>
          <w:rFonts w:ascii="Times New Roman" w:eastAsia="Times New Roman" w:hAnsi="Times New Roman" w:cs="Times New Roman"/>
          <w:sz w:val="28"/>
          <w:szCs w:val="28"/>
          <w:lang w:eastAsia="ru-RU"/>
        </w:rPr>
        <w:t xml:space="preserve"> </w:t>
      </w:r>
      <w:r w:rsidRPr="003025CA">
        <w:rPr>
          <w:rFonts w:ascii="Times New Roman" w:eastAsia="Times New Roman" w:hAnsi="Times New Roman" w:cs="Times New Roman"/>
          <w:sz w:val="28"/>
          <w:szCs w:val="28"/>
          <w:lang w:eastAsia="ru-RU"/>
        </w:rPr>
        <w:t xml:space="preserve">в целях достижения </w:t>
      </w:r>
      <w:r>
        <w:rPr>
          <w:rFonts w:ascii="Times New Roman" w:eastAsia="Times New Roman" w:hAnsi="Times New Roman" w:cs="Times New Roman"/>
          <w:sz w:val="28"/>
          <w:szCs w:val="28"/>
          <w:lang w:eastAsia="ru-RU"/>
        </w:rPr>
        <w:t xml:space="preserve">результата </w:t>
      </w:r>
      <w:r w:rsidRPr="003025CA">
        <w:rPr>
          <w:rFonts w:ascii="Times New Roman" w:eastAsia="Times New Roman" w:hAnsi="Times New Roman" w:cs="Times New Roman"/>
          <w:sz w:val="28"/>
          <w:szCs w:val="28"/>
          <w:lang w:eastAsia="ru-RU"/>
        </w:rPr>
        <w:t xml:space="preserve">основного мероприятия 1 «Развитие животноводства и растениеводства» муниципальной программы «Развитие сельского хозяйства и регулирование рынков сельскохозяйственной продукции, сырья и продовольствия в Усть-Камчатском </w:t>
      </w:r>
      <w:r>
        <w:rPr>
          <w:rFonts w:ascii="Times New Roman" w:eastAsia="Times New Roman" w:hAnsi="Times New Roman" w:cs="Times New Roman"/>
          <w:sz w:val="28"/>
          <w:szCs w:val="28"/>
          <w:lang w:eastAsia="ru-RU"/>
        </w:rPr>
        <w:t>сельском поселении</w:t>
      </w:r>
      <w:r w:rsidRPr="003025CA">
        <w:rPr>
          <w:rFonts w:ascii="Times New Roman" w:eastAsia="Times New Roman" w:hAnsi="Times New Roman" w:cs="Times New Roman"/>
          <w:sz w:val="28"/>
          <w:szCs w:val="28"/>
          <w:lang w:eastAsia="ru-RU"/>
        </w:rPr>
        <w:t xml:space="preserve">», утвержденной постановлением администрации Усть-Камчатского муниципального района от </w:t>
      </w:r>
      <w:r>
        <w:rPr>
          <w:rFonts w:ascii="Times New Roman" w:eastAsia="Times New Roman" w:hAnsi="Times New Roman" w:cs="Times New Roman"/>
          <w:sz w:val="28"/>
          <w:szCs w:val="28"/>
          <w:lang w:eastAsia="ru-RU"/>
        </w:rPr>
        <w:t>02.06</w:t>
      </w:r>
      <w:r w:rsidRPr="003025CA">
        <w:rPr>
          <w:rFonts w:ascii="Times New Roman" w:eastAsia="Times New Roman" w:hAnsi="Times New Roman" w:cs="Times New Roman"/>
          <w:sz w:val="28"/>
          <w:szCs w:val="28"/>
          <w:lang w:eastAsia="ru-RU"/>
        </w:rPr>
        <w:t xml:space="preserve">.2021 </w:t>
      </w:r>
      <w:r>
        <w:rPr>
          <w:rFonts w:ascii="Times New Roman" w:eastAsia="Times New Roman" w:hAnsi="Times New Roman" w:cs="Times New Roman"/>
          <w:sz w:val="28"/>
          <w:szCs w:val="28"/>
          <w:lang w:eastAsia="ru-RU"/>
        </w:rPr>
        <w:t xml:space="preserve">                   </w:t>
      </w:r>
      <w:r w:rsidRPr="003025C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227</w:t>
      </w:r>
      <w:r w:rsidRPr="003025CA">
        <w:rPr>
          <w:rFonts w:ascii="Times New Roman" w:eastAsia="Times New Roman" w:hAnsi="Times New Roman" w:cs="Times New Roman"/>
          <w:sz w:val="28"/>
          <w:szCs w:val="28"/>
          <w:lang w:eastAsia="ru-RU"/>
        </w:rPr>
        <w:t xml:space="preserve"> и определяет порядок и условия предоставления субсидии  в целях возмещения затрат, связанных с содержанием идентифицированных коров (далее – Субсидия).</w:t>
      </w:r>
    </w:p>
    <w:p w:rsidR="002B3EF6" w:rsidRPr="003025CA" w:rsidRDefault="002B3EF6" w:rsidP="002B3EF6">
      <w:pPr>
        <w:spacing w:after="0"/>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xml:space="preserve">1.2. К получателям субсидии относятся граждане, ведущие личное подсобное хозяйство в соответствии с Федеральным законом от 07.07.2003                   № 112-ФЗ «О личном подсобном хозяйстве», зарегистрированные и осуществляющие деятельность на территории </w:t>
      </w:r>
      <w:r>
        <w:rPr>
          <w:rFonts w:ascii="Times New Roman" w:eastAsia="Calibri" w:hAnsi="Times New Roman" w:cs="Times New Roman"/>
          <w:sz w:val="28"/>
          <w:szCs w:val="28"/>
        </w:rPr>
        <w:t xml:space="preserve">Усть-Камчатского </w:t>
      </w:r>
      <w:r w:rsidRPr="003025CA">
        <w:rPr>
          <w:rFonts w:ascii="Times New Roman" w:eastAsia="Calibri" w:hAnsi="Times New Roman" w:cs="Times New Roman"/>
          <w:sz w:val="28"/>
          <w:szCs w:val="28"/>
        </w:rPr>
        <w:t>сельск</w:t>
      </w:r>
      <w:r>
        <w:rPr>
          <w:rFonts w:ascii="Times New Roman" w:eastAsia="Calibri" w:hAnsi="Times New Roman" w:cs="Times New Roman"/>
          <w:sz w:val="28"/>
          <w:szCs w:val="28"/>
        </w:rPr>
        <w:t>ого</w:t>
      </w:r>
      <w:r w:rsidRPr="003025CA">
        <w:rPr>
          <w:rFonts w:ascii="Times New Roman" w:eastAsia="Calibri" w:hAnsi="Times New Roman" w:cs="Times New Roman"/>
          <w:sz w:val="28"/>
          <w:szCs w:val="28"/>
        </w:rPr>
        <w:t xml:space="preserve"> поселени</w:t>
      </w:r>
      <w:r>
        <w:rPr>
          <w:rFonts w:ascii="Times New Roman" w:eastAsia="Calibri" w:hAnsi="Times New Roman" w:cs="Times New Roman"/>
          <w:sz w:val="28"/>
          <w:szCs w:val="28"/>
        </w:rPr>
        <w:t>я</w:t>
      </w:r>
      <w:r w:rsidRPr="003025CA">
        <w:rPr>
          <w:rFonts w:ascii="Times New Roman" w:eastAsia="Calibri" w:hAnsi="Times New Roman" w:cs="Times New Roman"/>
          <w:sz w:val="28"/>
          <w:szCs w:val="28"/>
        </w:rPr>
        <w:t xml:space="preserve"> (далее - получатели субсидий).</w:t>
      </w:r>
    </w:p>
    <w:p w:rsidR="002B3EF6" w:rsidRDefault="002B3EF6" w:rsidP="002B3EF6">
      <w:pPr>
        <w:tabs>
          <w:tab w:val="num" w:pos="709"/>
        </w:tabs>
        <w:spacing w:after="0" w:line="240" w:lineRule="auto"/>
        <w:jc w:val="both"/>
        <w:rPr>
          <w:rFonts w:ascii="Times New Roman" w:eastAsia="Times New Roman" w:hAnsi="Times New Roman" w:cs="Times New Roman"/>
          <w:sz w:val="28"/>
          <w:szCs w:val="28"/>
          <w:lang w:eastAsia="ru-RU"/>
        </w:rPr>
      </w:pPr>
      <w:r w:rsidRPr="003025CA">
        <w:rPr>
          <w:rFonts w:ascii="Times New Roman" w:eastAsia="Times New Roman" w:hAnsi="Times New Roman" w:cs="Times New Roman"/>
          <w:sz w:val="28"/>
          <w:szCs w:val="28"/>
          <w:lang w:eastAsia="ru-RU"/>
        </w:rPr>
        <w:tab/>
        <w:t xml:space="preserve">1.3. Главным распорядителем средств бюджета Усть-Камчатского муниципального района, осуществляющим предоставление субсидий в пределах бюджетных ассигнований (лимитов бюджетных обязательств), предусмотренных </w:t>
      </w:r>
      <w:r w:rsidRPr="00EB1ED4">
        <w:rPr>
          <w:rFonts w:ascii="Times New Roman" w:hAnsi="Times New Roman" w:cs="Times New Roman"/>
          <w:sz w:val="28"/>
          <w:szCs w:val="28"/>
        </w:rPr>
        <w:t>Решение</w:t>
      </w:r>
      <w:r>
        <w:rPr>
          <w:rFonts w:ascii="Times New Roman" w:hAnsi="Times New Roman" w:cs="Times New Roman"/>
          <w:sz w:val="28"/>
          <w:szCs w:val="28"/>
        </w:rPr>
        <w:t>м</w:t>
      </w:r>
      <w:r w:rsidRPr="00EB1ED4">
        <w:rPr>
          <w:rFonts w:ascii="Times New Roman" w:hAnsi="Times New Roman" w:cs="Times New Roman"/>
          <w:sz w:val="28"/>
          <w:szCs w:val="28"/>
        </w:rPr>
        <w:t xml:space="preserve"> Собрания депутатов Усть-Камчатского сельского поселения </w:t>
      </w:r>
      <w:r>
        <w:rPr>
          <w:rFonts w:ascii="Times New Roman" w:hAnsi="Times New Roman" w:cs="Times New Roman"/>
          <w:sz w:val="28"/>
          <w:szCs w:val="28"/>
        </w:rPr>
        <w:t>«</w:t>
      </w:r>
      <w:r w:rsidRPr="00EB1ED4">
        <w:rPr>
          <w:rFonts w:ascii="Times New Roman" w:hAnsi="Times New Roman" w:cs="Times New Roman"/>
          <w:sz w:val="28"/>
          <w:szCs w:val="28"/>
        </w:rPr>
        <w:t>О бюджете Усть-Камчатского сельского поселения на 2024 год и п</w:t>
      </w:r>
      <w:r>
        <w:rPr>
          <w:rFonts w:ascii="Times New Roman" w:hAnsi="Times New Roman" w:cs="Times New Roman"/>
          <w:sz w:val="28"/>
          <w:szCs w:val="28"/>
        </w:rPr>
        <w:t>лановый период 2025 и 2026 годы»</w:t>
      </w:r>
      <w:r w:rsidRPr="003025CA">
        <w:rPr>
          <w:rFonts w:ascii="Times New Roman" w:eastAsia="Times New Roman" w:hAnsi="Times New Roman" w:cs="Times New Roman"/>
          <w:sz w:val="28"/>
          <w:szCs w:val="28"/>
          <w:lang w:eastAsia="ru-RU"/>
        </w:rPr>
        <w:t>, является Управление экономического развития и контрольной деятельности администрации Усть-Камчатского муниципального района – муниципальное казенное учреждение (далее – Управление).</w:t>
      </w:r>
    </w:p>
    <w:p w:rsidR="002B3EF6" w:rsidRPr="009C1A89" w:rsidRDefault="002B3EF6" w:rsidP="002B3EF6">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1.4. </w:t>
      </w:r>
      <w:r w:rsidRPr="009C1A89">
        <w:rPr>
          <w:rFonts w:ascii="Times New Roman" w:eastAsia="Calibri" w:hAnsi="Times New Roman" w:cs="Times New Roman"/>
          <w:sz w:val="28"/>
          <w:szCs w:val="28"/>
        </w:rPr>
        <w:t xml:space="preserve">Предоставление Субсидий осуществляется Управлением,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Субсидий на текущий финансовый год в рамках реализации муниципальной программы Усть-Камчатского </w:t>
      </w:r>
      <w:r>
        <w:rPr>
          <w:rFonts w:ascii="Times New Roman" w:eastAsia="Calibri" w:hAnsi="Times New Roman" w:cs="Times New Roman"/>
          <w:sz w:val="28"/>
          <w:szCs w:val="28"/>
        </w:rPr>
        <w:t xml:space="preserve">сельского поселения </w:t>
      </w:r>
      <w:r w:rsidRPr="003025CA">
        <w:rPr>
          <w:rFonts w:ascii="Times New Roman" w:eastAsia="Calibri" w:hAnsi="Times New Roman" w:cs="Times New Roman"/>
          <w:sz w:val="28"/>
          <w:szCs w:val="28"/>
        </w:rPr>
        <w:t xml:space="preserve">«Развитие сельского хозяйства и регулирование рынков сельскохозяйственной продукции, сырья и продовольствия в Усть-Камчатском </w:t>
      </w:r>
      <w:r>
        <w:rPr>
          <w:rFonts w:ascii="Times New Roman" w:eastAsia="Calibri" w:hAnsi="Times New Roman" w:cs="Times New Roman"/>
          <w:sz w:val="28"/>
          <w:szCs w:val="28"/>
        </w:rPr>
        <w:t>сельском поселении</w:t>
      </w:r>
      <w:r w:rsidRPr="003025CA">
        <w:rPr>
          <w:rFonts w:ascii="Times New Roman" w:eastAsia="Calibri" w:hAnsi="Times New Roman" w:cs="Times New Roman"/>
          <w:sz w:val="28"/>
          <w:szCs w:val="28"/>
        </w:rPr>
        <w:t>»</w:t>
      </w:r>
      <w:r w:rsidRPr="009C1A89">
        <w:rPr>
          <w:rFonts w:ascii="Times New Roman" w:eastAsia="Calibri" w:hAnsi="Times New Roman" w:cs="Times New Roman"/>
          <w:sz w:val="28"/>
          <w:szCs w:val="28"/>
        </w:rPr>
        <w:t>.</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Times New Roman" w:hAnsi="Times New Roman" w:cs="Times New Roman"/>
          <w:sz w:val="28"/>
          <w:szCs w:val="28"/>
          <w:lang w:eastAsia="ru-RU"/>
        </w:rPr>
        <w:lastRenderedPageBreak/>
        <w:t xml:space="preserve">1.5. </w:t>
      </w:r>
      <w:r w:rsidRPr="003025CA">
        <w:rPr>
          <w:rFonts w:ascii="Times New Roman" w:eastAsia="Calibri" w:hAnsi="Times New Roman" w:cs="Times New Roman"/>
          <w:sz w:val="28"/>
          <w:szCs w:val="28"/>
        </w:rPr>
        <w:t>Субсидия:</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1.5.1 носит целевой характер и не может быть израсходована на иные направления расходов, не предусмотренных заключенным соглашением о предоставлении Субсидии, составленным в соответствии с типовой формой соглашения, утвержденной приказом Управления финансов администрации Усть-Камчатского муниципального района – муниципального казенного учреждения (далее - Соглашение);</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1.5.2 предоставляется на безвозмездной и безвозвратной основе;</w:t>
      </w:r>
    </w:p>
    <w:p w:rsidR="002B3EF6" w:rsidRPr="003025CA" w:rsidRDefault="002B3EF6" w:rsidP="002B3EF6">
      <w:pPr>
        <w:spacing w:after="0" w:line="240" w:lineRule="auto"/>
        <w:ind w:firstLine="709"/>
        <w:jc w:val="both"/>
        <w:rPr>
          <w:rFonts w:ascii="Times New Roman" w:eastAsia="Times New Roman" w:hAnsi="Times New Roman" w:cs="Times New Roman"/>
          <w:sz w:val="28"/>
          <w:szCs w:val="28"/>
          <w:lang w:eastAsia="ru-RU"/>
        </w:rPr>
      </w:pPr>
      <w:r w:rsidRPr="003025CA">
        <w:rPr>
          <w:rFonts w:ascii="Times New Roman" w:eastAsia="Calibri" w:hAnsi="Times New Roman" w:cs="Times New Roman"/>
          <w:sz w:val="28"/>
          <w:szCs w:val="28"/>
        </w:rPr>
        <w:t xml:space="preserve">1.5.3 предоставляется </w:t>
      </w:r>
      <w:r w:rsidRPr="003025CA">
        <w:rPr>
          <w:rFonts w:ascii="Times New Roman" w:eastAsia="Times New Roman" w:hAnsi="Times New Roman" w:cs="Times New Roman"/>
          <w:sz w:val="28"/>
          <w:szCs w:val="28"/>
          <w:lang w:eastAsia="ru-RU"/>
        </w:rPr>
        <w:t>в целях возмещения</w:t>
      </w:r>
      <w:r w:rsidRPr="003025CA">
        <w:rPr>
          <w:rFonts w:ascii="Times New Roman" w:eastAsia="Calibri" w:hAnsi="Times New Roman" w:cs="Times New Roman"/>
          <w:sz w:val="28"/>
          <w:szCs w:val="28"/>
        </w:rPr>
        <w:t xml:space="preserve"> затрат, связанных с содержанием идентифицированных коров</w:t>
      </w:r>
      <w:r w:rsidRPr="003025CA">
        <w:rPr>
          <w:rFonts w:ascii="Times New Roman" w:eastAsia="Times New Roman" w:hAnsi="Times New Roman" w:cs="Times New Roman"/>
          <w:sz w:val="28"/>
          <w:szCs w:val="28"/>
          <w:lang w:eastAsia="ru-RU"/>
        </w:rPr>
        <w:t>.</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1.6. Критерии отбора – наличие не менее двух идентифицированных коров молочного стада на первое число квартала, следующего за отчетным кварталом.</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xml:space="preserve">1.7. Способ проведения отбора - </w:t>
      </w:r>
      <w:r w:rsidRPr="005D4A3B">
        <w:rPr>
          <w:rFonts w:ascii="Times New Roman" w:eastAsia="Calibri" w:hAnsi="Times New Roman" w:cs="Times New Roman"/>
          <w:sz w:val="28"/>
          <w:szCs w:val="28"/>
        </w:rPr>
        <w:t>отбор среди получателей субсидии в виде запроса предложений.</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1.8. Решение о проведении отбора принимает Управление в форме приказа, которым:</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устанавливается место, даты начала и окончания приема заявлений на предоставление Субсидии (далее - срок приема заявлений);</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устанавливается дата проведения заседания Комиссии по предоставлению финансовой поддержки в рамках исполнения муниципальных программ Усть-Камчатского муниципального района и             Усть-Камчатского сельского поселения (далее – Комиссия);</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утверждается текст объявления о проведении отбора.</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При этом срок приема заявлений не может быть меньше                                  10 (десяти) календарных дней с даты начала приема соответствующих документов.</w:t>
      </w:r>
    </w:p>
    <w:p w:rsidR="002B3EF6" w:rsidRPr="003025CA" w:rsidRDefault="002B3EF6" w:rsidP="002B3EF6">
      <w:pPr>
        <w:spacing w:after="0"/>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xml:space="preserve">1.9. Для предоставления Субсидии, Управление размещает в разделе «Сельское хозяйство» во вкладке «Информация для с/х предприятий» на официальном сайте Усть-Камчатского муниципального района в информационно-телекоммуникационной сети «Интернет» по адресу </w:t>
      </w:r>
      <w:hyperlink r:id="rId9" w:history="1">
        <w:r w:rsidRPr="003025CA">
          <w:rPr>
            <w:rFonts w:ascii="Times New Roman" w:eastAsia="Calibri" w:hAnsi="Times New Roman" w:cs="Times New Roman"/>
            <w:color w:val="0563C1"/>
            <w:sz w:val="28"/>
            <w:szCs w:val="28"/>
            <w:u w:val="single"/>
          </w:rPr>
          <w:t>http://ust-kam.ru</w:t>
        </w:r>
      </w:hyperlink>
      <w:r w:rsidRPr="003025CA">
        <w:rPr>
          <w:rFonts w:ascii="Times New Roman" w:eastAsia="Calibri" w:hAnsi="Times New Roman" w:cs="Times New Roman"/>
          <w:sz w:val="28"/>
          <w:szCs w:val="28"/>
        </w:rPr>
        <w:t xml:space="preserve"> объявление о сроках подачи заявок на предоставление субсидии (далее - объявление).</w:t>
      </w:r>
    </w:p>
    <w:p w:rsidR="002B3EF6" w:rsidRPr="003025CA" w:rsidRDefault="002B3EF6" w:rsidP="002B3EF6">
      <w:pPr>
        <w:spacing w:after="0"/>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Объявление должно содержать:</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срок проведения отбора (дату, время начала и окончания подачи (приема) заявлений участников отбора), дату проведения заседания Комиссии;</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место и время приема заявлений, почтовый адрес для направления заявлений;</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полное наименование организации, проводящей отбор, ее местонахождение, почтовый адрес, электронный адрес;</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результат предоставления Субсидии;</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lastRenderedPageBreak/>
        <w:t>- доменное имя, и (или) сетевой адрес, и (или) указатель страниц сайта в информационно-телекоммуникационной сети «Интернет», на котором обеспечивается проведение отбора;</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требования к участникам отбора и перечень документов, представляемых участниками отбора для подтверждения их соответствия требованиям и условиям предоставления Субсидии;</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порядок подачи заявлений участниками отбора и требования, предъявляемые к форме и содержанию заявлений;</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порядок отзыва заявления участником отбора, порядок возврата заявления участнику отбора, основания для возврата заявления, порядок внесения изменений в заявки;</w:t>
      </w:r>
    </w:p>
    <w:p w:rsidR="002B3EF6" w:rsidRPr="009C1A89"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правила рассмотрения и оценки заявлений участников отбора;</w:t>
      </w:r>
    </w:p>
    <w:p w:rsidR="002B3EF6" w:rsidRPr="009C1A89" w:rsidRDefault="002B3EF6" w:rsidP="002B3EF6">
      <w:pPr>
        <w:spacing w:after="0" w:line="240" w:lineRule="auto"/>
        <w:ind w:firstLine="709"/>
        <w:jc w:val="both"/>
        <w:rPr>
          <w:rFonts w:ascii="Times New Roman" w:eastAsia="Calibri" w:hAnsi="Times New Roman" w:cs="Times New Roman"/>
          <w:sz w:val="28"/>
          <w:szCs w:val="28"/>
        </w:rPr>
      </w:pPr>
      <w:r w:rsidRPr="00A3258E">
        <w:rPr>
          <w:rFonts w:ascii="Times New Roman" w:eastAsia="Calibri" w:hAnsi="Times New Roman" w:cs="Times New Roman"/>
          <w:sz w:val="28"/>
          <w:szCs w:val="28"/>
        </w:rPr>
        <w:t xml:space="preserve">- объем распределяемой Субсидии в рамках отбора, порядок расчета размера Субсидии, правила распределения Субсидии по результатам отбора; </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порядок предоставления участникам отбора разъяснений положений объявления о проведении отбора, даты начала и окончания срока предоставления разъяснений;</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срок, в течение которого победитель отбора должен подписать Соглашение о предоставлении Субсидии;</w:t>
      </w:r>
    </w:p>
    <w:p w:rsidR="002B3EF6" w:rsidRPr="009C1A89"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условия признания победителя отбора уклонившимся от заключения Соглашения.</w:t>
      </w:r>
    </w:p>
    <w:p w:rsidR="002B3EF6" w:rsidRPr="009C1A89" w:rsidRDefault="002B3EF6" w:rsidP="002B3EF6">
      <w:pPr>
        <w:spacing w:after="0" w:line="240" w:lineRule="auto"/>
        <w:jc w:val="center"/>
        <w:rPr>
          <w:rFonts w:ascii="Times New Roman" w:eastAsia="Calibri" w:hAnsi="Times New Roman" w:cs="Times New Roman"/>
          <w:b/>
          <w:sz w:val="28"/>
          <w:szCs w:val="28"/>
        </w:rPr>
      </w:pPr>
    </w:p>
    <w:p w:rsidR="002B3EF6" w:rsidRPr="009C1A89" w:rsidRDefault="002B3EF6" w:rsidP="002B3EF6">
      <w:pPr>
        <w:spacing w:after="0" w:line="240" w:lineRule="auto"/>
        <w:jc w:val="center"/>
        <w:rPr>
          <w:rFonts w:ascii="Times New Roman" w:eastAsia="Calibri" w:hAnsi="Times New Roman" w:cs="Times New Roman"/>
          <w:b/>
          <w:sz w:val="28"/>
          <w:szCs w:val="28"/>
        </w:rPr>
      </w:pPr>
      <w:r w:rsidRPr="009C1A89">
        <w:rPr>
          <w:rFonts w:ascii="Times New Roman" w:eastAsia="Calibri" w:hAnsi="Times New Roman" w:cs="Times New Roman"/>
          <w:b/>
          <w:sz w:val="28"/>
          <w:szCs w:val="28"/>
        </w:rPr>
        <w:t>2. Требования к получателям субсидии,</w:t>
      </w:r>
    </w:p>
    <w:p w:rsidR="002B3EF6" w:rsidRPr="009C1A89" w:rsidRDefault="002B3EF6" w:rsidP="002B3EF6">
      <w:pPr>
        <w:spacing w:after="0" w:line="240" w:lineRule="auto"/>
        <w:jc w:val="center"/>
        <w:rPr>
          <w:rFonts w:ascii="Times New Roman" w:eastAsia="Calibri" w:hAnsi="Times New Roman" w:cs="Times New Roman"/>
          <w:b/>
          <w:sz w:val="28"/>
          <w:szCs w:val="28"/>
        </w:rPr>
      </w:pPr>
      <w:r w:rsidRPr="009C1A89">
        <w:rPr>
          <w:rFonts w:ascii="Times New Roman" w:eastAsia="Calibri" w:hAnsi="Times New Roman" w:cs="Times New Roman"/>
          <w:b/>
          <w:sz w:val="28"/>
          <w:szCs w:val="28"/>
        </w:rPr>
        <w:t>условия и порядок предоставления Субсидии</w:t>
      </w:r>
    </w:p>
    <w:p w:rsidR="002B3EF6" w:rsidRPr="009C1A89" w:rsidRDefault="002B3EF6" w:rsidP="002B3EF6">
      <w:pPr>
        <w:spacing w:after="0" w:line="240" w:lineRule="auto"/>
        <w:jc w:val="center"/>
        <w:rPr>
          <w:rFonts w:ascii="Times New Roman" w:eastAsia="Calibri" w:hAnsi="Times New Roman" w:cs="Times New Roman"/>
          <w:b/>
          <w:sz w:val="28"/>
          <w:szCs w:val="28"/>
        </w:rPr>
      </w:pP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2.1. Требования к получателю субсидии, которым он должен соответствовать на первое число месяца, в котором подается заявление на предоставление Субсидии:</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2.1.</w:t>
      </w:r>
      <w:r>
        <w:rPr>
          <w:rFonts w:ascii="Times New Roman" w:eastAsia="Calibri" w:hAnsi="Times New Roman" w:cs="Times New Roman"/>
          <w:sz w:val="28"/>
          <w:szCs w:val="28"/>
        </w:rPr>
        <w:t>1</w:t>
      </w:r>
      <w:r w:rsidRPr="003025CA">
        <w:rPr>
          <w:rFonts w:ascii="Times New Roman" w:eastAsia="Calibri" w:hAnsi="Times New Roman" w:cs="Times New Roman"/>
          <w:sz w:val="28"/>
          <w:szCs w:val="28"/>
        </w:rPr>
        <w:t>. Получатель субсидии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2B3EF6" w:rsidRPr="003025CA" w:rsidRDefault="002B3EF6" w:rsidP="002B3EF6">
      <w:pPr>
        <w:spacing w:after="0" w:line="240" w:lineRule="auto"/>
        <w:ind w:firstLine="709"/>
        <w:jc w:val="both"/>
        <w:rPr>
          <w:rFonts w:ascii="Times New Roman" w:eastAsia="Times New Roman" w:hAnsi="Times New Roman" w:cs="Times New Roman"/>
          <w:sz w:val="28"/>
          <w:szCs w:val="28"/>
          <w:lang w:eastAsia="ru-RU"/>
        </w:rPr>
      </w:pPr>
      <w:r w:rsidRPr="003025CA">
        <w:rPr>
          <w:rFonts w:ascii="Times New Roman" w:eastAsia="Calibri" w:hAnsi="Times New Roman" w:cs="Times New Roman"/>
          <w:sz w:val="28"/>
          <w:szCs w:val="28"/>
        </w:rPr>
        <w:t>2.1.</w:t>
      </w:r>
      <w:r>
        <w:rPr>
          <w:rFonts w:ascii="Times New Roman" w:eastAsia="Calibri" w:hAnsi="Times New Roman" w:cs="Times New Roman"/>
          <w:sz w:val="28"/>
          <w:szCs w:val="28"/>
        </w:rPr>
        <w:t>2</w:t>
      </w:r>
      <w:r w:rsidRPr="003025CA">
        <w:rPr>
          <w:rFonts w:ascii="Times New Roman" w:eastAsia="Calibri" w:hAnsi="Times New Roman" w:cs="Times New Roman"/>
          <w:sz w:val="28"/>
          <w:szCs w:val="28"/>
        </w:rPr>
        <w:t xml:space="preserve">. </w:t>
      </w:r>
      <w:r w:rsidRPr="003025CA">
        <w:rPr>
          <w:rFonts w:ascii="Times New Roman" w:eastAsia="Times New Roman" w:hAnsi="Times New Roman" w:cs="Times New Roman"/>
          <w:sz w:val="28"/>
          <w:szCs w:val="28"/>
          <w:lang w:eastAsia="ru-RU"/>
        </w:rPr>
        <w:t xml:space="preserve">Получатель субсидии не находится в составляемых в рамках реализации полномочий, </w:t>
      </w:r>
      <w:r w:rsidRPr="003025CA">
        <w:rPr>
          <w:rFonts w:ascii="Times New Roman" w:eastAsia="Times New Roman" w:hAnsi="Times New Roman" w:cs="Times New Roman"/>
          <w:color w:val="000000"/>
          <w:sz w:val="28"/>
          <w:szCs w:val="28"/>
          <w:lang w:eastAsia="ru-RU"/>
        </w:rPr>
        <w:t xml:space="preserve">предусмотренных </w:t>
      </w:r>
      <w:hyperlink r:id="rId10">
        <w:r w:rsidRPr="003025CA">
          <w:rPr>
            <w:rFonts w:ascii="Times New Roman" w:eastAsia="Times New Roman" w:hAnsi="Times New Roman" w:cs="Times New Roman"/>
            <w:color w:val="000000"/>
            <w:sz w:val="28"/>
            <w:szCs w:val="28"/>
            <w:lang w:eastAsia="ru-RU"/>
          </w:rPr>
          <w:t>главой VII</w:t>
        </w:r>
      </w:hyperlink>
      <w:r w:rsidRPr="003025CA">
        <w:rPr>
          <w:rFonts w:ascii="Times New Roman" w:eastAsia="Times New Roman" w:hAnsi="Times New Roman" w:cs="Times New Roman"/>
          <w:color w:val="000000"/>
          <w:sz w:val="28"/>
          <w:szCs w:val="28"/>
          <w:lang w:eastAsia="ru-RU"/>
        </w:rPr>
        <w:t xml:space="preserve"> Устава </w:t>
      </w:r>
      <w:r w:rsidRPr="003025CA">
        <w:rPr>
          <w:rFonts w:ascii="Times New Roman" w:eastAsia="Times New Roman" w:hAnsi="Times New Roman" w:cs="Times New Roman"/>
          <w:sz w:val="28"/>
          <w:szCs w:val="28"/>
          <w:lang w:eastAsia="ru-RU"/>
        </w:rPr>
        <w:t>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0F0178">
        <w:rPr>
          <w:rFonts w:ascii="Times New Roman" w:eastAsia="Times New Roman" w:hAnsi="Times New Roman" w:cs="Times New Roman"/>
          <w:sz w:val="28"/>
          <w:szCs w:val="28"/>
          <w:lang w:eastAsia="ru-RU"/>
        </w:rPr>
        <w:t xml:space="preserve">2.1.3. </w:t>
      </w:r>
      <w:r w:rsidRPr="000F0178">
        <w:rPr>
          <w:rFonts w:ascii="Times New Roman" w:eastAsia="Calibri" w:hAnsi="Times New Roman" w:cs="Times New Roman"/>
          <w:sz w:val="28"/>
          <w:szCs w:val="28"/>
        </w:rPr>
        <w:t xml:space="preserve">Получатель субсидии не получает средства из бюджета Усть-Камчатского </w:t>
      </w:r>
      <w:r>
        <w:rPr>
          <w:rFonts w:ascii="Times New Roman" w:eastAsia="Calibri" w:hAnsi="Times New Roman" w:cs="Times New Roman"/>
          <w:sz w:val="28"/>
          <w:szCs w:val="28"/>
        </w:rPr>
        <w:t>сельского поселения</w:t>
      </w:r>
      <w:r w:rsidRPr="000F0178">
        <w:rPr>
          <w:rFonts w:ascii="Times New Roman" w:eastAsia="Calibri" w:hAnsi="Times New Roman" w:cs="Times New Roman"/>
          <w:sz w:val="28"/>
          <w:szCs w:val="28"/>
        </w:rPr>
        <w:t>, из которого планируется предоставление субсидии в соответствии с правовым актом, на основании иных нормативных правовых актов Усть-Камчатского муниципального района, а также муниципальных правовых актов на цели, установленные настоящим Порядком;</w:t>
      </w:r>
    </w:p>
    <w:p w:rsidR="002B3EF6" w:rsidRPr="009C1A89"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lastRenderedPageBreak/>
        <w:t>2.1.</w:t>
      </w:r>
      <w:r>
        <w:rPr>
          <w:rFonts w:ascii="Times New Roman" w:eastAsia="Calibri" w:hAnsi="Times New Roman" w:cs="Times New Roman"/>
          <w:sz w:val="28"/>
          <w:szCs w:val="28"/>
        </w:rPr>
        <w:t>4</w:t>
      </w:r>
      <w:r w:rsidRPr="003025CA">
        <w:rPr>
          <w:rFonts w:ascii="Times New Roman" w:eastAsia="Calibri" w:hAnsi="Times New Roman" w:cs="Times New Roman"/>
          <w:sz w:val="28"/>
          <w:szCs w:val="28"/>
        </w:rPr>
        <w:t xml:space="preserve">. </w:t>
      </w:r>
      <w:r w:rsidRPr="003025CA">
        <w:rPr>
          <w:rFonts w:ascii="Times New Roman" w:eastAsia="Times New Roman" w:hAnsi="Times New Roman" w:cs="Times New Roman"/>
          <w:sz w:val="28"/>
          <w:szCs w:val="28"/>
          <w:lang w:eastAsia="ru-RU"/>
        </w:rPr>
        <w:t xml:space="preserve">Получатель субсидии не является иностранным агентом в соответствии с Федеральным </w:t>
      </w:r>
      <w:hyperlink r:id="rId11">
        <w:r w:rsidRPr="003025CA">
          <w:rPr>
            <w:rFonts w:ascii="Times New Roman" w:eastAsia="Times New Roman" w:hAnsi="Times New Roman" w:cs="Times New Roman"/>
            <w:color w:val="000000"/>
            <w:sz w:val="28"/>
            <w:szCs w:val="28"/>
            <w:lang w:eastAsia="ru-RU"/>
          </w:rPr>
          <w:t>законом</w:t>
        </w:r>
      </w:hyperlink>
      <w:r w:rsidRPr="003025CA">
        <w:rPr>
          <w:rFonts w:ascii="Times New Roman" w:eastAsia="Times New Roman" w:hAnsi="Times New Roman" w:cs="Times New Roman"/>
          <w:sz w:val="28"/>
          <w:szCs w:val="28"/>
          <w:lang w:eastAsia="ru-RU"/>
        </w:rPr>
        <w:t xml:space="preserve"> "О контроле за деятельностью лиц, находящихся под иностранным влиянием";</w:t>
      </w:r>
    </w:p>
    <w:p w:rsidR="002B3EF6" w:rsidRPr="009C1A89" w:rsidRDefault="002B3EF6" w:rsidP="002B3EF6">
      <w:pPr>
        <w:spacing w:after="0" w:line="240" w:lineRule="auto"/>
        <w:ind w:firstLine="709"/>
        <w:jc w:val="both"/>
        <w:rPr>
          <w:rFonts w:ascii="Times New Roman" w:eastAsia="Calibri" w:hAnsi="Times New Roman" w:cs="Times New Roman"/>
          <w:sz w:val="28"/>
          <w:szCs w:val="28"/>
        </w:rPr>
      </w:pPr>
      <w:r w:rsidRPr="008601DB">
        <w:rPr>
          <w:rFonts w:ascii="Times New Roman" w:eastAsia="Calibri" w:hAnsi="Times New Roman" w:cs="Times New Roman"/>
          <w:sz w:val="28"/>
          <w:szCs w:val="28"/>
        </w:rPr>
        <w:t>2.1.</w:t>
      </w:r>
      <w:r>
        <w:rPr>
          <w:rFonts w:ascii="Times New Roman" w:eastAsia="Calibri" w:hAnsi="Times New Roman" w:cs="Times New Roman"/>
          <w:sz w:val="28"/>
          <w:szCs w:val="28"/>
        </w:rPr>
        <w:t>5</w:t>
      </w:r>
      <w:r w:rsidRPr="008601DB">
        <w:rPr>
          <w:rFonts w:ascii="Times New Roman" w:eastAsia="Calibri" w:hAnsi="Times New Roman" w:cs="Times New Roman"/>
          <w:sz w:val="28"/>
          <w:szCs w:val="28"/>
        </w:rPr>
        <w:t>. У</w:t>
      </w:r>
      <w:r w:rsidRPr="008601DB">
        <w:rPr>
          <w:rFonts w:ascii="Times New Roman" w:eastAsia="Times New Roman" w:hAnsi="Times New Roman" w:cs="Times New Roman"/>
          <w:sz w:val="28"/>
          <w:szCs w:val="28"/>
          <w:lang w:eastAsia="ru-RU"/>
        </w:rPr>
        <w:t xml:space="preserve"> Получателя субсидии на едином налоговом счете отсутствует или не превышает размер, определенный </w:t>
      </w:r>
      <w:hyperlink r:id="rId12">
        <w:r w:rsidRPr="008601DB">
          <w:rPr>
            <w:rFonts w:ascii="Times New Roman" w:eastAsia="Times New Roman" w:hAnsi="Times New Roman" w:cs="Times New Roman"/>
            <w:sz w:val="28"/>
            <w:szCs w:val="28"/>
            <w:lang w:eastAsia="ru-RU"/>
          </w:rPr>
          <w:t>пунктом 3 статьи 47</w:t>
        </w:r>
      </w:hyperlink>
      <w:r w:rsidRPr="008601DB">
        <w:rPr>
          <w:rFonts w:ascii="Times New Roman" w:eastAsia="Times New Roman" w:hAnsi="Times New Roman" w:cs="Times New Roman"/>
          <w:sz w:val="28"/>
          <w:szCs w:val="28"/>
          <w:lang w:eastAsia="ru-RU"/>
        </w:rPr>
        <w:t xml:space="preserve"> Налогового кодекса Российской Федерации, задолженность по уплате налогов, сборов и страховых взносов в бюджеты бюджетной системы Российской Федерации;</w:t>
      </w:r>
    </w:p>
    <w:p w:rsidR="002B3EF6" w:rsidRPr="000F0178" w:rsidRDefault="002B3EF6" w:rsidP="002B3EF6">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F0178">
        <w:rPr>
          <w:rFonts w:ascii="Times New Roman" w:eastAsia="Times New Roman" w:hAnsi="Times New Roman" w:cs="Times New Roman"/>
          <w:sz w:val="28"/>
          <w:szCs w:val="28"/>
          <w:lang w:eastAsia="ru-RU"/>
        </w:rPr>
        <w:t xml:space="preserve">2.1.6. У Получателя субсидии должна отсутствовать просроченная задолженность по возврату в бюджет Усть-Камчатского </w:t>
      </w:r>
      <w:r>
        <w:rPr>
          <w:rFonts w:ascii="Times New Roman" w:eastAsia="Times New Roman" w:hAnsi="Times New Roman" w:cs="Times New Roman"/>
          <w:sz w:val="28"/>
          <w:szCs w:val="28"/>
          <w:lang w:eastAsia="ru-RU"/>
        </w:rPr>
        <w:t>сельского поселения</w:t>
      </w:r>
      <w:r w:rsidRPr="000F0178">
        <w:rPr>
          <w:rFonts w:ascii="Times New Roman" w:eastAsia="Times New Roman" w:hAnsi="Times New Roman" w:cs="Times New Roman"/>
          <w:sz w:val="28"/>
          <w:szCs w:val="28"/>
          <w:lang w:eastAsia="ru-RU"/>
        </w:rPr>
        <w:t xml:space="preserve">, из которого планируется предоставление субсидии в соответствии с правовым актом, иных субсидий, бюджетных инвестиций, а также иная просроченная (неурегулированная) задолженность по денежным обязательствам перед бюджетом Усть-Камчатского </w:t>
      </w:r>
      <w:r>
        <w:rPr>
          <w:rFonts w:ascii="Times New Roman" w:eastAsia="Times New Roman" w:hAnsi="Times New Roman" w:cs="Times New Roman"/>
          <w:sz w:val="28"/>
          <w:szCs w:val="28"/>
          <w:lang w:eastAsia="ru-RU"/>
        </w:rPr>
        <w:t>сельского поселения</w:t>
      </w:r>
      <w:r w:rsidRPr="000F0178">
        <w:rPr>
          <w:rFonts w:ascii="Times New Roman" w:eastAsia="Times New Roman" w:hAnsi="Times New Roman" w:cs="Times New Roman"/>
          <w:sz w:val="28"/>
          <w:szCs w:val="28"/>
          <w:lang w:eastAsia="ru-RU"/>
        </w:rPr>
        <w:t>, из бюджета которого планируется предоставление субсидии в соответствии с правовым актом.</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0F0178">
        <w:rPr>
          <w:rFonts w:ascii="Times New Roman" w:eastAsia="Calibri" w:hAnsi="Times New Roman" w:cs="Times New Roman"/>
          <w:sz w:val="28"/>
          <w:szCs w:val="28"/>
        </w:rPr>
        <w:t>2.2. Условия</w:t>
      </w:r>
      <w:r w:rsidRPr="003025CA">
        <w:rPr>
          <w:rFonts w:ascii="Times New Roman" w:eastAsia="Calibri" w:hAnsi="Times New Roman" w:cs="Times New Roman"/>
          <w:sz w:val="28"/>
          <w:szCs w:val="28"/>
        </w:rPr>
        <w:t xml:space="preserve"> предоставления Субсидии:</w:t>
      </w:r>
    </w:p>
    <w:p w:rsidR="002B3EF6" w:rsidRPr="003025CA" w:rsidRDefault="002B3EF6" w:rsidP="002B3EF6">
      <w:pPr>
        <w:autoSpaceDE w:val="0"/>
        <w:autoSpaceDN w:val="0"/>
        <w:adjustRightInd w:val="0"/>
        <w:spacing w:after="0" w:line="240" w:lineRule="auto"/>
        <w:ind w:firstLine="709"/>
        <w:jc w:val="both"/>
        <w:outlineLvl w:val="1"/>
        <w:rPr>
          <w:rFonts w:ascii="Times New Roman" w:eastAsia="Calibri" w:hAnsi="Times New Roman" w:cs="Times New Roman"/>
          <w:sz w:val="28"/>
          <w:szCs w:val="28"/>
        </w:rPr>
      </w:pPr>
      <w:r w:rsidRPr="003025CA">
        <w:rPr>
          <w:rFonts w:ascii="Times New Roman" w:eastAsia="Calibri" w:hAnsi="Times New Roman" w:cs="Times New Roman"/>
          <w:sz w:val="28"/>
          <w:szCs w:val="28"/>
        </w:rPr>
        <w:t xml:space="preserve">2.2.1. отсутствие нарушения со стороны получателя субсидии сроков и условий предоставления отчетности, определенных Соглашением, а также нецелевого использования средств Субсидии, если получатель субсидии являлся получателем субсидии из бюджета </w:t>
      </w:r>
      <w:r>
        <w:rPr>
          <w:rFonts w:ascii="Times New Roman" w:eastAsia="Calibri" w:hAnsi="Times New Roman" w:cs="Times New Roman"/>
          <w:sz w:val="28"/>
          <w:szCs w:val="28"/>
        </w:rPr>
        <w:t>Усть-Камчатского сельского поселения</w:t>
      </w:r>
      <w:r w:rsidRPr="003025CA">
        <w:rPr>
          <w:rFonts w:ascii="Times New Roman" w:eastAsia="Calibri" w:hAnsi="Times New Roman" w:cs="Times New Roman"/>
          <w:sz w:val="28"/>
          <w:szCs w:val="28"/>
        </w:rPr>
        <w:t xml:space="preserve"> в предшествующем году;</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2.2.2. заключение с Управлением Соглашения о предоставлении Субсидии по форме, установленной приказом Управления финансов администрации Усть-Камчатского муниципального района – муниципального казенного учреждения (далее – Управление финансов).</w:t>
      </w:r>
    </w:p>
    <w:p w:rsidR="002B3EF6" w:rsidRPr="000F0178" w:rsidRDefault="002B3EF6" w:rsidP="002B3EF6">
      <w:pPr>
        <w:spacing w:after="0" w:line="240" w:lineRule="auto"/>
        <w:ind w:firstLine="709"/>
        <w:jc w:val="both"/>
        <w:rPr>
          <w:rFonts w:ascii="Times New Roman" w:eastAsia="Calibri" w:hAnsi="Times New Roman" w:cs="Times New Roman"/>
          <w:sz w:val="28"/>
          <w:szCs w:val="28"/>
        </w:rPr>
      </w:pPr>
      <w:r w:rsidRPr="000F0178">
        <w:rPr>
          <w:rFonts w:ascii="Times New Roman" w:eastAsia="Calibri" w:hAnsi="Times New Roman" w:cs="Times New Roman"/>
          <w:sz w:val="28"/>
          <w:szCs w:val="28"/>
        </w:rPr>
        <w:t xml:space="preserve">2.3. Результатом предоставления Субсидии является </w:t>
      </w:r>
      <w:r w:rsidRPr="000F0178">
        <w:rPr>
          <w:rFonts w:ascii="Times New Roman" w:eastAsia="SimSun" w:hAnsi="Times New Roman" w:cs="Times New Roman"/>
          <w:bCs/>
          <w:sz w:val="28"/>
          <w:szCs w:val="28"/>
          <w:lang w:eastAsia="zh-CN"/>
        </w:rPr>
        <w:t>сохранность поголовья идентифицированных коров.</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0F0178">
        <w:rPr>
          <w:rFonts w:ascii="Times New Roman" w:eastAsia="Calibri" w:hAnsi="Times New Roman" w:cs="Times New Roman"/>
          <w:sz w:val="28"/>
          <w:szCs w:val="28"/>
        </w:rPr>
        <w:t>Значение показателя, необходимого</w:t>
      </w:r>
      <w:r w:rsidRPr="003025CA">
        <w:rPr>
          <w:rFonts w:ascii="Times New Roman" w:eastAsia="Calibri" w:hAnsi="Times New Roman" w:cs="Times New Roman"/>
          <w:sz w:val="28"/>
          <w:szCs w:val="28"/>
        </w:rPr>
        <w:t xml:space="preserve"> для достижения результатов предоставления Субсидии, устанавливается получателю субсидии в Соглашении.</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2.4. Порядок предоставления Субсидии:</w:t>
      </w:r>
    </w:p>
    <w:p w:rsidR="002B3EF6" w:rsidRPr="009C1A89"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xml:space="preserve">2.4.1. Для участия в отборе получатель субсидии в течение срока, указанного в объявлении о проведении отбора, обращается (подает лично или направляет почтой на бумажном носителе) в Управление по адресу: 684415, Российская Федерация, Камчатский край, Усть-Камчатский район,                                  п. Усть-Камчатск, ул. 60 лет Октября, дом 24, Управление экономического развития и контрольной деятельности администрации Усть-Камчатского муниципального района – муниципальное казенное учреждение, с </w:t>
      </w:r>
      <w:r>
        <w:rPr>
          <w:rFonts w:ascii="Times New Roman" w:eastAsia="Calibri" w:hAnsi="Times New Roman" w:cs="Times New Roman"/>
          <w:sz w:val="28"/>
          <w:szCs w:val="28"/>
        </w:rPr>
        <w:t xml:space="preserve">подписанным </w:t>
      </w:r>
      <w:hyperlink w:anchor="P288" w:history="1">
        <w:r w:rsidRPr="003025CA">
          <w:rPr>
            <w:rFonts w:ascii="Times New Roman" w:eastAsia="Calibri" w:hAnsi="Times New Roman" w:cs="Times New Roman"/>
            <w:sz w:val="28"/>
            <w:szCs w:val="28"/>
          </w:rPr>
          <w:t>заявлением</w:t>
        </w:r>
      </w:hyperlink>
      <w:r w:rsidRPr="003025CA">
        <w:rPr>
          <w:rFonts w:ascii="Times New Roman" w:eastAsia="Calibri" w:hAnsi="Times New Roman" w:cs="Times New Roman"/>
          <w:sz w:val="28"/>
          <w:szCs w:val="28"/>
        </w:rPr>
        <w:t xml:space="preserve"> по форме согласно при</w:t>
      </w:r>
      <w:r>
        <w:rPr>
          <w:rFonts w:ascii="Times New Roman" w:eastAsia="Calibri" w:hAnsi="Times New Roman" w:cs="Times New Roman"/>
          <w:sz w:val="28"/>
          <w:szCs w:val="28"/>
        </w:rPr>
        <w:t>ложению 1 к настоящему Порядку</w:t>
      </w:r>
      <w:r w:rsidRPr="003025CA">
        <w:rPr>
          <w:rFonts w:ascii="Times New Roman" w:eastAsia="Calibri" w:hAnsi="Times New Roman" w:cs="Times New Roman"/>
          <w:sz w:val="28"/>
          <w:szCs w:val="28"/>
        </w:rPr>
        <w:t xml:space="preserve">, а также документы, предусмотренные </w:t>
      </w:r>
      <w:hyperlink w:anchor="P440" w:history="1">
        <w:r w:rsidRPr="003025CA">
          <w:rPr>
            <w:rFonts w:ascii="Times New Roman" w:eastAsia="Calibri" w:hAnsi="Times New Roman" w:cs="Times New Roman"/>
            <w:sz w:val="28"/>
            <w:szCs w:val="28"/>
          </w:rPr>
          <w:t>пунктом 1 приложения 2</w:t>
        </w:r>
      </w:hyperlink>
      <w:r w:rsidRPr="003025CA">
        <w:rPr>
          <w:rFonts w:ascii="Times New Roman" w:eastAsia="Calibri" w:hAnsi="Times New Roman" w:cs="Times New Roman"/>
          <w:sz w:val="28"/>
          <w:szCs w:val="28"/>
        </w:rPr>
        <w:t xml:space="preserve"> к настоящему Порядку, оформленные в соответствии с </w:t>
      </w:r>
      <w:hyperlink w:anchor="P463" w:history="1">
        <w:r w:rsidRPr="003025CA">
          <w:rPr>
            <w:rFonts w:ascii="Times New Roman" w:eastAsia="Calibri" w:hAnsi="Times New Roman" w:cs="Times New Roman"/>
            <w:sz w:val="28"/>
            <w:szCs w:val="28"/>
          </w:rPr>
          <w:t xml:space="preserve">пунктом 2 приложения </w:t>
        </w:r>
      </w:hyperlink>
      <w:r w:rsidRPr="003025CA">
        <w:rPr>
          <w:rFonts w:ascii="Times New Roman" w:eastAsia="Calibri" w:hAnsi="Times New Roman" w:cs="Times New Roman"/>
          <w:sz w:val="28"/>
          <w:szCs w:val="28"/>
        </w:rPr>
        <w:t>2 к настоящему Порядку</w:t>
      </w:r>
      <w:r w:rsidRPr="00C913AB">
        <w:rPr>
          <w:rFonts w:ascii="Times New Roman" w:eastAsia="Calibri" w:hAnsi="Times New Roman" w:cs="Times New Roman"/>
          <w:sz w:val="28"/>
          <w:szCs w:val="28"/>
        </w:rPr>
        <w:t>. Получатель субсидии несет ответственность за полноту и качество подготовки предоставляемых в Управление документов, а также достоверность указанных в них сведений;</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2.4.2. Заявление и документы регистрируется Управлением в порядке, установленном для регистрации входящей корреспонденции;</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Заявления и прилагаемые документы, поступившие в Управление после даты окончания срока приема заявлений (в том числе в виде почтового отправления), возвращаются Управлением получателю субсидии без проведения проверки и рассмотрения с письменным указанием причины возврата не позднее 3 (трех) рабочих дней, следующих за днем поступления заявления.</w:t>
      </w:r>
    </w:p>
    <w:p w:rsidR="002B3EF6" w:rsidRPr="009C1A89"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Получатель субсидии имеет право отозвать заявление в любое время, но не позднее окончания заседания Комиссии, путем представления в Управление соответствующего письменного</w:t>
      </w:r>
      <w:r>
        <w:rPr>
          <w:rFonts w:ascii="Times New Roman" w:eastAsia="Calibri" w:hAnsi="Times New Roman" w:cs="Times New Roman"/>
          <w:sz w:val="28"/>
          <w:szCs w:val="28"/>
        </w:rPr>
        <w:t xml:space="preserve"> заявления в произвольной форме</w:t>
      </w:r>
      <w:r w:rsidRPr="003025CA">
        <w:rPr>
          <w:rFonts w:ascii="Times New Roman" w:eastAsia="Calibri" w:hAnsi="Times New Roman" w:cs="Times New Roman"/>
          <w:sz w:val="28"/>
          <w:szCs w:val="28"/>
        </w:rPr>
        <w:t>.</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В течение 3 (трех) рабочих дней с даты получения заявления об отзыве заявления о предоставлении Субсидии Управление направляет (возвращает) заявление и прилагаемые к нему документы в адрес получателя субсидии.</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bookmarkStart w:id="2" w:name="P178"/>
      <w:bookmarkEnd w:id="2"/>
      <w:r w:rsidRPr="003025CA">
        <w:rPr>
          <w:rFonts w:ascii="Times New Roman" w:eastAsia="Calibri" w:hAnsi="Times New Roman" w:cs="Times New Roman"/>
          <w:sz w:val="28"/>
          <w:szCs w:val="28"/>
        </w:rPr>
        <w:t>2.4.</w:t>
      </w:r>
      <w:r>
        <w:rPr>
          <w:rFonts w:ascii="Times New Roman" w:eastAsia="Calibri" w:hAnsi="Times New Roman" w:cs="Times New Roman"/>
          <w:sz w:val="28"/>
          <w:szCs w:val="28"/>
        </w:rPr>
        <w:t>3</w:t>
      </w:r>
      <w:r w:rsidRPr="003025CA">
        <w:rPr>
          <w:rFonts w:ascii="Times New Roman" w:eastAsia="Calibri" w:hAnsi="Times New Roman" w:cs="Times New Roman"/>
          <w:sz w:val="28"/>
          <w:szCs w:val="28"/>
        </w:rPr>
        <w:t>. Управление в течение 3 (трех) рабочих дней со дня регистрации заявления осуществляет проверку на соответствие получателя субсидии критериям отбора, установленных пунктами 2.1, 2.2 настоящего Порядка;</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2.4.</w:t>
      </w:r>
      <w:r>
        <w:rPr>
          <w:rFonts w:ascii="Times New Roman" w:eastAsia="Calibri" w:hAnsi="Times New Roman" w:cs="Times New Roman"/>
          <w:sz w:val="28"/>
          <w:szCs w:val="28"/>
        </w:rPr>
        <w:t>4</w:t>
      </w:r>
      <w:r w:rsidRPr="003025CA">
        <w:rPr>
          <w:rFonts w:ascii="Times New Roman" w:eastAsia="Calibri" w:hAnsi="Times New Roman" w:cs="Times New Roman"/>
          <w:sz w:val="28"/>
          <w:szCs w:val="28"/>
        </w:rPr>
        <w:t xml:space="preserve">. При несоответствии получателя субсидии критериям отбора получателей субсидии, установленным пунктами 2.1, 2.2 настоящего Порядка, Управление в течение 3 (трех) рабочих дней со дня окончания проверки, указанной в </w:t>
      </w:r>
      <w:hyperlink w:anchor="P178" w:history="1">
        <w:r w:rsidRPr="003025CA">
          <w:rPr>
            <w:rFonts w:ascii="Times New Roman" w:eastAsia="Calibri" w:hAnsi="Times New Roman" w:cs="Times New Roman"/>
            <w:sz w:val="28"/>
            <w:szCs w:val="28"/>
          </w:rPr>
          <w:t>подпункте 2.4.3</w:t>
        </w:r>
      </w:hyperlink>
      <w:r w:rsidRPr="003025CA">
        <w:rPr>
          <w:rFonts w:ascii="Times New Roman" w:eastAsia="Calibri" w:hAnsi="Times New Roman" w:cs="Times New Roman"/>
          <w:sz w:val="28"/>
          <w:szCs w:val="28"/>
        </w:rPr>
        <w:t>, возвращает заявление и прилагаемые документы и письменно уведомляет получателя субсидии об отказе в их передаче в Комиссию с указанием причин отказа.</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2.5. Основаниями для отказа получателю субсидии в предоставлении Субсидии являются:</w:t>
      </w:r>
    </w:p>
    <w:p w:rsidR="002B3EF6" w:rsidRPr="003025CA" w:rsidRDefault="00B50B55" w:rsidP="002B3EF6">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н</w:t>
      </w:r>
      <w:r w:rsidR="002B3EF6" w:rsidRPr="003025CA">
        <w:rPr>
          <w:rFonts w:ascii="Times New Roman" w:eastAsia="Times New Roman" w:hAnsi="Times New Roman" w:cs="Times New Roman"/>
          <w:sz w:val="28"/>
          <w:szCs w:val="28"/>
          <w:lang w:eastAsia="ru-RU"/>
        </w:rPr>
        <w:t>есоответствие представленных получателем субсидии документов требованиям, определенным правовым актом, или непредставление (представление не в полном объеме) указанных документов;</w:t>
      </w:r>
    </w:p>
    <w:p w:rsidR="002B3EF6" w:rsidRPr="003025CA" w:rsidRDefault="00B50B55" w:rsidP="002B3EF6">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у</w:t>
      </w:r>
      <w:r w:rsidR="002B3EF6" w:rsidRPr="003025CA">
        <w:rPr>
          <w:rFonts w:ascii="Times New Roman" w:eastAsia="Times New Roman" w:hAnsi="Times New Roman" w:cs="Times New Roman"/>
          <w:sz w:val="28"/>
          <w:szCs w:val="28"/>
          <w:lang w:eastAsia="ru-RU"/>
        </w:rPr>
        <w:t>становление факта недостоверности представленной получателем субсидии информации.</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После устранения обстоятельств, послуживших основанием для отказа в передаче заявления и прилагаемых документов в Комиссию, получатель субсидии вправе до даты окончания приема заявлений повторно обратиться в Управление с заявлением о предоставлении Субсидии.</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xml:space="preserve">2.6. При соответствии получателя субсидии критериям отбора получателей субсидии, установленным </w:t>
      </w:r>
      <w:hyperlink w:anchor="P71" w:history="1">
        <w:r w:rsidRPr="003025CA">
          <w:rPr>
            <w:rFonts w:ascii="Times New Roman" w:eastAsia="Calibri" w:hAnsi="Times New Roman" w:cs="Times New Roman"/>
            <w:sz w:val="28"/>
            <w:szCs w:val="28"/>
          </w:rPr>
          <w:t>пунктами</w:t>
        </w:r>
      </w:hyperlink>
      <w:r w:rsidRPr="003025CA">
        <w:rPr>
          <w:rFonts w:ascii="Times New Roman" w:eastAsia="Calibri" w:hAnsi="Times New Roman" w:cs="Times New Roman"/>
          <w:sz w:val="28"/>
          <w:szCs w:val="28"/>
        </w:rPr>
        <w:t xml:space="preserve"> 2.1, 2.2 настоящего Порядка, комплектности, правильности заполнения заявления и соответствия прилагаемых документов условиям, установленным </w:t>
      </w:r>
      <w:hyperlink w:anchor="P440" w:history="1">
        <w:r w:rsidRPr="003025CA">
          <w:rPr>
            <w:rFonts w:ascii="Times New Roman" w:eastAsia="Calibri" w:hAnsi="Times New Roman" w:cs="Times New Roman"/>
            <w:sz w:val="28"/>
            <w:szCs w:val="28"/>
          </w:rPr>
          <w:t>приложением 2</w:t>
        </w:r>
      </w:hyperlink>
      <w:r w:rsidRPr="003025CA">
        <w:rPr>
          <w:rFonts w:ascii="Times New Roman" w:eastAsia="Calibri" w:hAnsi="Times New Roman" w:cs="Times New Roman"/>
          <w:sz w:val="28"/>
          <w:szCs w:val="28"/>
        </w:rPr>
        <w:t xml:space="preserve"> к настоящему Порядку, Управление в течение 3 (трех) рабочих дней со дня окончания срока приема заявок, передает заявление и прилагаемые документы в Комиссию.</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Документы, прилагаемые к заявлению, после рассмотрения Комиссией возврату не подлежат.</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xml:space="preserve">2.7. Состав Комиссии и порядок ее деятельности утверждается приказом Управления. В состав Комиссии включаются работники Управления, а также по согласованию представители администрации Усть-Камчатского муниципального района, </w:t>
      </w:r>
      <w:r>
        <w:rPr>
          <w:rFonts w:ascii="Times New Roman" w:eastAsia="Calibri" w:hAnsi="Times New Roman" w:cs="Times New Roman"/>
          <w:sz w:val="28"/>
          <w:szCs w:val="28"/>
        </w:rPr>
        <w:t>Собрания</w:t>
      </w:r>
      <w:r w:rsidRPr="003025CA">
        <w:rPr>
          <w:rFonts w:ascii="Times New Roman" w:eastAsia="Calibri" w:hAnsi="Times New Roman" w:cs="Times New Roman"/>
          <w:sz w:val="28"/>
          <w:szCs w:val="28"/>
        </w:rPr>
        <w:t xml:space="preserve"> депутатов Усть-Камчатского </w:t>
      </w:r>
      <w:r>
        <w:rPr>
          <w:rFonts w:ascii="Times New Roman" w:eastAsia="Calibri" w:hAnsi="Times New Roman" w:cs="Times New Roman"/>
          <w:sz w:val="28"/>
          <w:szCs w:val="28"/>
        </w:rPr>
        <w:t>сельского поселения</w:t>
      </w:r>
      <w:r w:rsidRPr="003025CA">
        <w:rPr>
          <w:rFonts w:ascii="Times New Roman" w:eastAsia="Calibri" w:hAnsi="Times New Roman" w:cs="Times New Roman"/>
          <w:sz w:val="28"/>
          <w:szCs w:val="28"/>
        </w:rPr>
        <w:t>.</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Заседание Комиссии проводится не позднее 10 (десяти) календарных дней со дня окончания приема заявлений.</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2.8. Комиссия осуществляет рассмотрение заявлений, допущенных к участию в отборе.</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2.8.1 рекомендует предоставить Субсидию либо отказать в предоставлении Субсидии;</w:t>
      </w:r>
    </w:p>
    <w:p w:rsidR="002B3EF6" w:rsidRPr="009C1A89"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2.8.2 определяет размер Субсидии каждому получателю субсидии, исходя из объема планируемых затрат, указанных в Заявлении, если принято решение рекомендовать предоставить Субсидию.</w:t>
      </w:r>
    </w:p>
    <w:p w:rsidR="002B3EF6" w:rsidRDefault="002B3EF6" w:rsidP="002B3EF6">
      <w:pPr>
        <w:spacing w:after="0" w:line="240" w:lineRule="auto"/>
        <w:ind w:firstLine="709"/>
        <w:jc w:val="both"/>
        <w:rPr>
          <w:rFonts w:ascii="Times New Roman" w:eastAsia="Times New Roman" w:hAnsi="Times New Roman" w:cs="Times New Roman"/>
          <w:sz w:val="28"/>
          <w:szCs w:val="28"/>
          <w:lang w:eastAsia="ru-RU"/>
        </w:rPr>
      </w:pPr>
      <w:r w:rsidRPr="009C1A89">
        <w:rPr>
          <w:rFonts w:ascii="Times New Roman" w:eastAsia="Times New Roman" w:hAnsi="Times New Roman" w:cs="Times New Roman"/>
          <w:sz w:val="28"/>
          <w:szCs w:val="28"/>
          <w:lang w:eastAsia="ru-RU"/>
        </w:rPr>
        <w:t>2.9. Субсидия рассчитывается по формуле:</w:t>
      </w:r>
    </w:p>
    <w:p w:rsidR="002B3EF6" w:rsidRPr="009C1A89" w:rsidRDefault="002B3EF6" w:rsidP="002B3EF6">
      <w:pPr>
        <w:spacing w:after="0" w:line="240" w:lineRule="auto"/>
        <w:ind w:firstLine="709"/>
        <w:jc w:val="both"/>
        <w:rPr>
          <w:rFonts w:ascii="Times New Roman" w:eastAsia="Times New Roman" w:hAnsi="Times New Roman" w:cs="Times New Roman"/>
          <w:sz w:val="28"/>
          <w:szCs w:val="28"/>
          <w:lang w:eastAsia="ru-RU"/>
        </w:rPr>
      </w:pPr>
    </w:p>
    <w:p w:rsidR="002B3EF6" w:rsidRPr="00096B45" w:rsidRDefault="002B3EF6" w:rsidP="002B3EF6">
      <w:pPr>
        <w:spacing w:after="0" w:line="240" w:lineRule="auto"/>
        <w:ind w:firstLine="709"/>
        <w:jc w:val="center"/>
        <w:rPr>
          <w:rFonts w:ascii="Times New Roman" w:eastAsia="Times New Roman" w:hAnsi="Times New Roman" w:cs="Times New Roman"/>
          <w:sz w:val="28"/>
          <w:szCs w:val="28"/>
          <w:lang w:eastAsia="ru-RU"/>
        </w:rPr>
      </w:pPr>
      <w:r w:rsidRPr="00096B45">
        <w:rPr>
          <w:rFonts w:ascii="Times New Roman" w:eastAsia="Times New Roman" w:hAnsi="Times New Roman" w:cs="Times New Roman"/>
          <w:sz w:val="28"/>
          <w:szCs w:val="28"/>
          <w:lang w:eastAsia="ru-RU"/>
        </w:rPr>
        <w:t>С = СТ * П, где:</w:t>
      </w:r>
    </w:p>
    <w:p w:rsidR="002B3EF6" w:rsidRPr="00096B45" w:rsidRDefault="002B3EF6" w:rsidP="002B3EF6">
      <w:pPr>
        <w:spacing w:after="0" w:line="240" w:lineRule="auto"/>
        <w:ind w:firstLine="709"/>
        <w:jc w:val="center"/>
        <w:rPr>
          <w:rFonts w:ascii="Times New Roman" w:eastAsia="Times New Roman" w:hAnsi="Times New Roman" w:cs="Times New Roman"/>
          <w:sz w:val="28"/>
          <w:szCs w:val="28"/>
          <w:lang w:eastAsia="ru-RU"/>
        </w:rPr>
      </w:pPr>
    </w:p>
    <w:p w:rsidR="002B3EF6" w:rsidRPr="00096B45" w:rsidRDefault="002B3EF6" w:rsidP="002B3EF6">
      <w:pPr>
        <w:spacing w:after="0" w:line="240" w:lineRule="auto"/>
        <w:ind w:firstLine="709"/>
        <w:jc w:val="both"/>
        <w:rPr>
          <w:rFonts w:ascii="Times New Roman" w:eastAsia="Times New Roman" w:hAnsi="Times New Roman" w:cs="Times New Roman"/>
          <w:sz w:val="28"/>
          <w:szCs w:val="28"/>
          <w:lang w:eastAsia="ru-RU"/>
        </w:rPr>
      </w:pPr>
      <w:r w:rsidRPr="00096B45">
        <w:rPr>
          <w:rFonts w:ascii="Times New Roman" w:eastAsia="Times New Roman" w:hAnsi="Times New Roman" w:cs="Times New Roman"/>
          <w:sz w:val="28"/>
          <w:szCs w:val="28"/>
          <w:lang w:eastAsia="ru-RU"/>
        </w:rPr>
        <w:t>С – объем субсидии на возмещение затрат, связанных с содержанием идентифицированных коров, согласно представленным документам;</w:t>
      </w:r>
    </w:p>
    <w:p w:rsidR="002B3EF6" w:rsidRPr="00096B45" w:rsidRDefault="002B3EF6" w:rsidP="002B3EF6">
      <w:pPr>
        <w:spacing w:after="0" w:line="240" w:lineRule="auto"/>
        <w:ind w:firstLine="709"/>
        <w:jc w:val="both"/>
        <w:rPr>
          <w:rFonts w:ascii="Times New Roman" w:eastAsia="Times New Roman" w:hAnsi="Times New Roman" w:cs="Times New Roman"/>
          <w:sz w:val="28"/>
          <w:szCs w:val="28"/>
          <w:lang w:eastAsia="ru-RU"/>
        </w:rPr>
      </w:pPr>
      <w:r w:rsidRPr="00096B45">
        <w:rPr>
          <w:rFonts w:ascii="Times New Roman" w:eastAsia="Times New Roman" w:hAnsi="Times New Roman" w:cs="Times New Roman"/>
          <w:sz w:val="28"/>
          <w:szCs w:val="28"/>
          <w:lang w:eastAsia="ru-RU"/>
        </w:rPr>
        <w:t xml:space="preserve">СТ – ставка за голову идентифицированной коровы; </w:t>
      </w:r>
    </w:p>
    <w:p w:rsidR="002B3EF6" w:rsidRPr="00096B45" w:rsidRDefault="002B3EF6" w:rsidP="002B3EF6">
      <w:pPr>
        <w:spacing w:after="0" w:line="240" w:lineRule="auto"/>
        <w:ind w:firstLine="709"/>
        <w:jc w:val="both"/>
        <w:rPr>
          <w:rFonts w:ascii="Times New Roman" w:eastAsia="Times New Roman" w:hAnsi="Times New Roman" w:cs="Times New Roman"/>
          <w:sz w:val="28"/>
          <w:szCs w:val="28"/>
          <w:lang w:eastAsia="ru-RU"/>
        </w:rPr>
      </w:pPr>
      <w:r w:rsidRPr="00096B45">
        <w:rPr>
          <w:rFonts w:ascii="Times New Roman" w:eastAsia="Times New Roman" w:hAnsi="Times New Roman" w:cs="Times New Roman"/>
          <w:sz w:val="28"/>
          <w:szCs w:val="28"/>
          <w:lang w:eastAsia="ru-RU"/>
        </w:rPr>
        <w:t>П – поголовье идентифицированных коров у Получателя субсидии на первое число квартала, следующего за отчетным кварталом.</w:t>
      </w:r>
    </w:p>
    <w:p w:rsidR="002B3EF6" w:rsidRPr="00096B45" w:rsidRDefault="002B3EF6" w:rsidP="002B3EF6">
      <w:pPr>
        <w:spacing w:after="0" w:line="240" w:lineRule="auto"/>
        <w:ind w:firstLine="709"/>
        <w:jc w:val="both"/>
        <w:rPr>
          <w:rFonts w:ascii="Times New Roman" w:eastAsia="Times New Roman" w:hAnsi="Times New Roman" w:cs="Times New Roman"/>
          <w:sz w:val="28"/>
          <w:szCs w:val="28"/>
          <w:lang w:eastAsia="ru-RU"/>
        </w:rPr>
      </w:pPr>
      <w:r w:rsidRPr="00096B45">
        <w:rPr>
          <w:rFonts w:ascii="Times New Roman" w:eastAsia="Times New Roman" w:hAnsi="Times New Roman" w:cs="Times New Roman"/>
          <w:sz w:val="28"/>
          <w:szCs w:val="28"/>
          <w:lang w:eastAsia="ru-RU"/>
        </w:rPr>
        <w:t>Для предоставления субсидии ставка субсидии (П) устанавливается равной:</w:t>
      </w:r>
    </w:p>
    <w:p w:rsidR="002B3EF6" w:rsidRPr="009C1A89" w:rsidRDefault="002B3EF6" w:rsidP="002B3EF6">
      <w:pPr>
        <w:spacing w:after="0" w:line="240" w:lineRule="auto"/>
        <w:ind w:firstLine="709"/>
        <w:jc w:val="both"/>
        <w:rPr>
          <w:rFonts w:ascii="Times New Roman" w:eastAsia="Times New Roman" w:hAnsi="Times New Roman" w:cs="Times New Roman"/>
          <w:sz w:val="28"/>
          <w:szCs w:val="28"/>
          <w:lang w:eastAsia="ru-RU"/>
        </w:rPr>
      </w:pPr>
      <w:r w:rsidRPr="00096B45">
        <w:rPr>
          <w:rFonts w:ascii="Times New Roman" w:eastAsia="Times New Roman" w:hAnsi="Times New Roman" w:cs="Times New Roman"/>
          <w:sz w:val="28"/>
          <w:szCs w:val="28"/>
          <w:lang w:eastAsia="ru-RU"/>
        </w:rPr>
        <w:t>- 7 000,00 (Семь тысяч рублей 00 копеек) за голову идентифицированной коровы – для граждан, ведущих личное подсобное хозяйство</w:t>
      </w:r>
      <w:r w:rsidRPr="00096B45">
        <w:rPr>
          <w:rFonts w:ascii="Times New Roman" w:eastAsia="Calibri" w:hAnsi="Times New Roman" w:cs="Times New Roman"/>
          <w:sz w:val="28"/>
          <w:szCs w:val="28"/>
        </w:rPr>
        <w:t xml:space="preserve"> зарегистрированные и осуществляющие деятельность на территории </w:t>
      </w:r>
      <w:r>
        <w:rPr>
          <w:rFonts w:ascii="Times New Roman" w:eastAsia="Calibri" w:hAnsi="Times New Roman" w:cs="Times New Roman"/>
          <w:sz w:val="28"/>
          <w:szCs w:val="28"/>
        </w:rPr>
        <w:t>Усть-Камчатского сельского</w:t>
      </w:r>
      <w:r w:rsidRPr="00096B45">
        <w:rPr>
          <w:rFonts w:ascii="Times New Roman" w:eastAsia="Calibri" w:hAnsi="Times New Roman" w:cs="Times New Roman"/>
          <w:sz w:val="28"/>
          <w:szCs w:val="28"/>
        </w:rPr>
        <w:t xml:space="preserve"> поселени</w:t>
      </w:r>
      <w:r>
        <w:rPr>
          <w:rFonts w:ascii="Times New Roman" w:eastAsia="Calibri" w:hAnsi="Times New Roman" w:cs="Times New Roman"/>
          <w:sz w:val="28"/>
          <w:szCs w:val="28"/>
        </w:rPr>
        <w:t>я</w:t>
      </w:r>
      <w:r w:rsidR="004508BF">
        <w:rPr>
          <w:rFonts w:ascii="Times New Roman" w:eastAsia="Calibri" w:hAnsi="Times New Roman" w:cs="Times New Roman"/>
          <w:sz w:val="28"/>
          <w:szCs w:val="28"/>
        </w:rPr>
        <w:t>.</w:t>
      </w:r>
      <w:r>
        <w:rPr>
          <w:rFonts w:ascii="Times New Roman" w:eastAsia="Times New Roman" w:hAnsi="Times New Roman" w:cs="Times New Roman"/>
          <w:sz w:val="28"/>
          <w:szCs w:val="28"/>
          <w:lang w:eastAsia="ru-RU"/>
        </w:rPr>
        <w:t xml:space="preserve"> </w:t>
      </w:r>
    </w:p>
    <w:p w:rsidR="002B3EF6" w:rsidRPr="003025CA" w:rsidRDefault="002B3EF6" w:rsidP="002B3EF6">
      <w:pPr>
        <w:spacing w:after="0" w:line="240" w:lineRule="auto"/>
        <w:ind w:firstLine="709"/>
        <w:jc w:val="both"/>
        <w:rPr>
          <w:rFonts w:ascii="Times New Roman" w:eastAsia="Times New Roman" w:hAnsi="Times New Roman" w:cs="Times New Roman"/>
          <w:sz w:val="28"/>
          <w:szCs w:val="28"/>
          <w:lang w:eastAsia="ru-RU"/>
        </w:rPr>
      </w:pPr>
      <w:r w:rsidRPr="003025CA">
        <w:rPr>
          <w:rFonts w:ascii="Times New Roman" w:eastAsia="Times New Roman" w:hAnsi="Times New Roman" w:cs="Times New Roman"/>
          <w:sz w:val="28"/>
          <w:szCs w:val="28"/>
          <w:lang w:eastAsia="ru-RU"/>
        </w:rPr>
        <w:t>Объем предоставляемой Субсидии должен быть меньше запрашиваемого объема получателем субсидии средств или равен ему.</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В случае если по результатам расчета размер Субсидии превышает пределы бюджетных ассигнований (лимиты бюджетных обязательств), доведенных Управлению на очередной финансовый год в рамках муниципальной программы на соответствующие цели, Комиссия принимает решение о предоставлении субсидии в размере утвержденных лимитов.</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2.9. Решение Комиссии оформляется протоколом с указанием принятых ею решений, который составляется в течение 3 (трех) рабочих дней после дня заседания Комиссии и подписывается председателем Комиссии и секретарем Комиссии, и не позднее дня, следующего за днем его подписания, передается в Управление.</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Основанием для отказа в предоставлении Субсидии является:</w:t>
      </w:r>
    </w:p>
    <w:p w:rsidR="002B3EF6" w:rsidRPr="003025CA" w:rsidRDefault="002B3EF6" w:rsidP="002B3EF6">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bookmarkStart w:id="3" w:name="P205"/>
      <w:bookmarkEnd w:id="3"/>
      <w:r w:rsidRPr="003025CA">
        <w:rPr>
          <w:rFonts w:ascii="Times New Roman" w:eastAsia="Times New Roman" w:hAnsi="Times New Roman" w:cs="Times New Roman"/>
          <w:sz w:val="28"/>
          <w:szCs w:val="28"/>
          <w:lang w:eastAsia="ru-RU"/>
        </w:rPr>
        <w:t>- несоответствие представленных получателем субсидии документов требованиям, определенным правовым актом, или непредставление (представление не в полном объеме) указанных документов;</w:t>
      </w:r>
    </w:p>
    <w:p w:rsidR="002B3EF6" w:rsidRDefault="002B3EF6" w:rsidP="002B3EF6">
      <w:pPr>
        <w:spacing w:after="0" w:line="240" w:lineRule="auto"/>
        <w:ind w:firstLine="709"/>
        <w:jc w:val="both"/>
        <w:rPr>
          <w:rFonts w:ascii="Times New Roman" w:eastAsia="Times New Roman" w:hAnsi="Times New Roman" w:cs="Times New Roman"/>
          <w:sz w:val="28"/>
          <w:szCs w:val="28"/>
          <w:lang w:eastAsia="ru-RU"/>
        </w:rPr>
      </w:pPr>
      <w:r w:rsidRPr="003025CA">
        <w:rPr>
          <w:rFonts w:ascii="Times New Roman" w:eastAsia="Times New Roman" w:hAnsi="Times New Roman" w:cs="Times New Roman"/>
          <w:sz w:val="28"/>
          <w:szCs w:val="28"/>
          <w:lang w:eastAsia="ru-RU"/>
        </w:rPr>
        <w:t>- установление факта недостоверности представленной п</w:t>
      </w:r>
      <w:r>
        <w:rPr>
          <w:rFonts w:ascii="Times New Roman" w:eastAsia="Times New Roman" w:hAnsi="Times New Roman" w:cs="Times New Roman"/>
          <w:sz w:val="28"/>
          <w:szCs w:val="28"/>
          <w:lang w:eastAsia="ru-RU"/>
        </w:rPr>
        <w:t>олучателем субсидии информации.</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2.10. Решение о предоставлении Субсидии принимается Управлением на основании протокола заседания Комиссии.</w:t>
      </w:r>
    </w:p>
    <w:p w:rsidR="002B3EF6" w:rsidRPr="009C1A89"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Управление:</w:t>
      </w:r>
      <w:r w:rsidRPr="009C1A89">
        <w:rPr>
          <w:rFonts w:ascii="Times New Roman" w:eastAsia="Calibri" w:hAnsi="Times New Roman" w:cs="Times New Roman"/>
          <w:sz w:val="28"/>
          <w:szCs w:val="28"/>
        </w:rPr>
        <w:t xml:space="preserve"> </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в случае принятия решения об отказе в заключении Соглашения в течении 5 (пяти) рабочих дней со дня принятия решения направляет</w:t>
      </w:r>
      <w:r w:rsidRPr="009C1A89">
        <w:rPr>
          <w:rFonts w:ascii="Times New Roman" w:eastAsia="Calibri" w:hAnsi="Times New Roman" w:cs="Times New Roman"/>
          <w:sz w:val="28"/>
          <w:szCs w:val="28"/>
        </w:rPr>
        <w:t xml:space="preserve"> </w:t>
      </w:r>
      <w:r w:rsidRPr="003025CA">
        <w:rPr>
          <w:rFonts w:ascii="Times New Roman" w:eastAsia="Calibri" w:hAnsi="Times New Roman" w:cs="Times New Roman"/>
          <w:sz w:val="28"/>
          <w:szCs w:val="28"/>
        </w:rPr>
        <w:t>получателю субсидии письменное уведомление об отказе с указанием причин такого отказа;</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в случае принятия решения о заключении Соглашения в течение 5 (пяти) рабочих дней со дня принятия решения оформляет проект Соглашения в соответствии с типовой формой, утвержденной приказом Управления финансов</w:t>
      </w:r>
      <w:r>
        <w:rPr>
          <w:rFonts w:ascii="Times New Roman" w:eastAsia="Calibri" w:hAnsi="Times New Roman" w:cs="Times New Roman"/>
          <w:sz w:val="28"/>
          <w:szCs w:val="28"/>
        </w:rPr>
        <w:t>,</w:t>
      </w:r>
      <w:r w:rsidRPr="003025CA">
        <w:rPr>
          <w:rFonts w:ascii="Times New Roman" w:eastAsia="Calibri" w:hAnsi="Times New Roman" w:cs="Times New Roman"/>
          <w:sz w:val="28"/>
          <w:szCs w:val="28"/>
        </w:rPr>
        <w:t xml:space="preserve"> и направляет его получателю субсидии для подписания.</w:t>
      </w:r>
    </w:p>
    <w:p w:rsidR="002B3EF6" w:rsidRPr="009C1A89"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xml:space="preserve">2.11. В течение 5 (пяти) рабочих дней после дня, следующего за днем принятия решения, установленного </w:t>
      </w:r>
      <w:hyperlink w:anchor="P205" w:history="1">
        <w:r w:rsidRPr="003025CA">
          <w:rPr>
            <w:rFonts w:ascii="Times New Roman" w:eastAsia="Calibri" w:hAnsi="Times New Roman" w:cs="Times New Roman"/>
            <w:sz w:val="28"/>
            <w:szCs w:val="28"/>
          </w:rPr>
          <w:t>п. 2.</w:t>
        </w:r>
      </w:hyperlink>
      <w:r w:rsidRPr="003025CA">
        <w:rPr>
          <w:rFonts w:ascii="Times New Roman" w:eastAsia="Calibri" w:hAnsi="Times New Roman" w:cs="Times New Roman"/>
          <w:sz w:val="28"/>
          <w:szCs w:val="28"/>
        </w:rPr>
        <w:t xml:space="preserve">9. настоящего Порядка, Управление размещает в разделе «Сельское хозяйство» во вкладке «Информация для с/х предприятий» на официальном сайте Усть-Камчатского муниципального района в информационно-телекоммуникационной сети «Интернет» по адресу </w:t>
      </w:r>
      <w:hyperlink r:id="rId13" w:history="1">
        <w:r w:rsidRPr="003025CA">
          <w:rPr>
            <w:rFonts w:ascii="Times New Roman" w:eastAsia="Calibri" w:hAnsi="Times New Roman" w:cs="Times New Roman"/>
            <w:color w:val="0563C1"/>
            <w:sz w:val="28"/>
            <w:szCs w:val="28"/>
            <w:u w:val="single"/>
          </w:rPr>
          <w:t>http://ust-kam.ru</w:t>
        </w:r>
      </w:hyperlink>
      <w:r w:rsidRPr="009C1A89">
        <w:rPr>
          <w:rFonts w:ascii="Times New Roman" w:eastAsia="Calibri" w:hAnsi="Times New Roman" w:cs="Times New Roman"/>
          <w:sz w:val="28"/>
          <w:szCs w:val="28"/>
        </w:rPr>
        <w:t xml:space="preserve"> протокол подведения итогов отбора, который содержит:</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дату, время и место проведения рассмотрения заявок;</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информацию об участниках отбора, заявки которых были рассмотрены;</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информацию об участниках отбора, заявки которых были отклонены, с указанием причин их отклонения, в том числе положений объявления о проведении отбора, которым не соответствуют такие заявки;</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xml:space="preserve">- </w:t>
      </w:r>
      <w:r w:rsidRPr="009C1A89">
        <w:rPr>
          <w:rFonts w:ascii="Times New Roman" w:eastAsia="Calibri" w:hAnsi="Times New Roman" w:cs="Times New Roman"/>
          <w:sz w:val="28"/>
          <w:szCs w:val="28"/>
        </w:rPr>
        <w:t>наименование получателя (получателей) субсидии, с которыми заключается соглашение, и размер предоставляемой субсидии.</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w:t>
      </w:r>
      <w:r>
        <w:rPr>
          <w:rFonts w:ascii="Times New Roman" w:eastAsia="Calibri" w:hAnsi="Times New Roman" w:cs="Times New Roman"/>
          <w:sz w:val="28"/>
          <w:szCs w:val="28"/>
        </w:rPr>
        <w:t>12</w:t>
      </w:r>
      <w:r w:rsidRPr="003025CA">
        <w:rPr>
          <w:rFonts w:ascii="Times New Roman" w:eastAsia="Calibri" w:hAnsi="Times New Roman" w:cs="Times New Roman"/>
          <w:sz w:val="28"/>
          <w:szCs w:val="28"/>
        </w:rPr>
        <w:t>. Если в период, установленный для подачи заявлений, заявления от получателей субсидии не поступили, либо принято решение об отказе в предоставлении Субсидии всем получателям субсидии, процедура предоставления Субсидии признается несостоявшейся.</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При признании процедуры предоставления Субсидии несостоявшейся Управление вправе объявить повторную процедуру предоставления Субсидии в соответствии с настоящим Порядком.</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2.1</w:t>
      </w:r>
      <w:r>
        <w:rPr>
          <w:rFonts w:ascii="Times New Roman" w:eastAsia="Calibri" w:hAnsi="Times New Roman" w:cs="Times New Roman"/>
          <w:sz w:val="28"/>
          <w:szCs w:val="28"/>
        </w:rPr>
        <w:t>3</w:t>
      </w:r>
      <w:r w:rsidRPr="003025CA">
        <w:rPr>
          <w:rFonts w:ascii="Times New Roman" w:eastAsia="Calibri" w:hAnsi="Times New Roman" w:cs="Times New Roman"/>
          <w:sz w:val="28"/>
          <w:szCs w:val="28"/>
        </w:rPr>
        <w:t>. Соглашение должно предусматривать:</w:t>
      </w:r>
    </w:p>
    <w:p w:rsidR="002B3EF6" w:rsidRPr="009C1A89" w:rsidRDefault="002B3EF6" w:rsidP="002B3EF6">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размер, сроки, цели и условия предоставления субсидии, меры ответственности, порядок и срок возврата субсидии в бюджет района в случае нарушения условий, установленных при предоставлении субсидии, и способы контроля за целевым использованием субсидии;</w:t>
      </w:r>
    </w:p>
    <w:p w:rsidR="002B3EF6" w:rsidRPr="009C1A89" w:rsidRDefault="002B3EF6" w:rsidP="002B3EF6">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результат предоставления субсидии, под которым понимается результат деятельности (действий) Получателя субсидии (деятельности (действий) иного лица - в случае последующего предоставления Получателем субсидии средств, источником финансового обеспечения которых является субсидия, иным лицам), который должен быть конкретным, измеримым, соответствовать целям предоставления субсидии, а также типам результатов предоставления субсидии, определенным в соответствии с установленным Министерством финансов Российской Федерации порядком проведения мониторинга достижения результатов предоставления субсидии (далее - порядок проведения мониторинга достижения результатов), а также при необходимости характеристика (характеристики) результата предоставления субсидии (дополнительные количественные параметры, которым должен соответствовать результат предоставления субсидии) (далее - характеристика результата).</w:t>
      </w:r>
    </w:p>
    <w:p w:rsidR="002B3EF6" w:rsidRPr="009C1A89" w:rsidRDefault="002B3EF6" w:rsidP="002B3EF6">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F0178">
        <w:rPr>
          <w:rFonts w:ascii="Times New Roman" w:eastAsia="Times New Roman" w:hAnsi="Times New Roman" w:cs="Times New Roman"/>
          <w:sz w:val="28"/>
          <w:szCs w:val="28"/>
          <w:lang w:eastAsia="ru-RU"/>
        </w:rPr>
        <w:t xml:space="preserve">В случае если субсидия предоставляется из бюджета Усть-Камчатского </w:t>
      </w:r>
      <w:r>
        <w:rPr>
          <w:rFonts w:ascii="Times New Roman" w:eastAsia="Times New Roman" w:hAnsi="Times New Roman" w:cs="Times New Roman"/>
          <w:sz w:val="28"/>
          <w:szCs w:val="28"/>
          <w:lang w:eastAsia="ru-RU"/>
        </w:rPr>
        <w:t>сельского поселения</w:t>
      </w:r>
      <w:r w:rsidRPr="000F0178">
        <w:rPr>
          <w:rFonts w:ascii="Times New Roman" w:eastAsia="Times New Roman" w:hAnsi="Times New Roman" w:cs="Times New Roman"/>
          <w:sz w:val="28"/>
          <w:szCs w:val="28"/>
          <w:lang w:eastAsia="ru-RU"/>
        </w:rPr>
        <w:t xml:space="preserve"> в целях реализации структурных элементов муниципальных программ, результат предоставления субсидии, его тип, характеристика (характеристики) результата указываются в соответствии с информацией о мероприятии (результате), типе мероприятия (результата) и его характеристиках (при наличии), содержащихся в паспортах структурных элементов муниципальных программ;</w:t>
      </w:r>
    </w:p>
    <w:p w:rsidR="002B3EF6" w:rsidRPr="009C1A89" w:rsidRDefault="002B3EF6" w:rsidP="002B3EF6">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условия о согласовании новых условий Соглашения или расторжения Соглашения (при недостижении согласия по новым условиям) в случае уменьшения Управлению как получателю бюджетных средств ранее доведенных лимитов бюджетных обязательств, приводящего к невозможности предоставления субсидии в размере, определенном Соглашением.</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2.1</w:t>
      </w:r>
      <w:r>
        <w:rPr>
          <w:rFonts w:ascii="Times New Roman" w:eastAsia="Calibri" w:hAnsi="Times New Roman" w:cs="Times New Roman"/>
          <w:sz w:val="28"/>
          <w:szCs w:val="28"/>
        </w:rPr>
        <w:t>4</w:t>
      </w:r>
      <w:r w:rsidRPr="003025CA">
        <w:rPr>
          <w:rFonts w:ascii="Times New Roman" w:eastAsia="Calibri" w:hAnsi="Times New Roman" w:cs="Times New Roman"/>
          <w:sz w:val="28"/>
          <w:szCs w:val="28"/>
        </w:rPr>
        <w:t>. Получатель субсидии в течение 10 (десяти) рабочих дней со дня получения Соглашения подписывает его и представляет один экземпляр в Управление.</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В случае отказа получателя субсидии от подписания Соглашения, либо не подписания Соглашения в срок, установленный настоящим пунктом, Субсидия не предоставляется, а получатель субсидии признается уклонившимся от заключения Соглашения.</w:t>
      </w:r>
    </w:p>
    <w:p w:rsidR="002B3EF6" w:rsidRPr="003025CA" w:rsidRDefault="002B3EF6" w:rsidP="005E51B0">
      <w:pPr>
        <w:autoSpaceDE w:val="0"/>
        <w:autoSpaceDN w:val="0"/>
        <w:adjustRightInd w:val="0"/>
        <w:spacing w:after="0" w:line="240" w:lineRule="auto"/>
        <w:jc w:val="both"/>
        <w:rPr>
          <w:rFonts w:ascii="Times New Roman" w:eastAsia="Calibri" w:hAnsi="Times New Roman" w:cs="Times New Roman"/>
          <w:sz w:val="28"/>
          <w:szCs w:val="28"/>
        </w:rPr>
      </w:pPr>
      <w:r w:rsidRPr="003025CA">
        <w:rPr>
          <w:rFonts w:ascii="Times New Roman" w:hAnsi="Times New Roman" w:cs="Times New Roman"/>
          <w:sz w:val="28"/>
          <w:szCs w:val="28"/>
        </w:rPr>
        <w:tab/>
      </w:r>
      <w:r w:rsidRPr="003025CA">
        <w:rPr>
          <w:rFonts w:ascii="Times New Roman" w:eastAsia="Calibri" w:hAnsi="Times New Roman" w:cs="Times New Roman"/>
          <w:sz w:val="28"/>
          <w:szCs w:val="28"/>
        </w:rPr>
        <w:t>2.1</w:t>
      </w:r>
      <w:r w:rsidR="005E51B0">
        <w:rPr>
          <w:rFonts w:ascii="Times New Roman" w:eastAsia="Calibri" w:hAnsi="Times New Roman" w:cs="Times New Roman"/>
          <w:sz w:val="28"/>
          <w:szCs w:val="28"/>
        </w:rPr>
        <w:t>5</w:t>
      </w:r>
      <w:r w:rsidRPr="003025CA">
        <w:rPr>
          <w:rFonts w:ascii="Times New Roman" w:eastAsia="Calibri" w:hAnsi="Times New Roman" w:cs="Times New Roman"/>
          <w:sz w:val="28"/>
          <w:szCs w:val="28"/>
        </w:rPr>
        <w:t>. После подписания Соглашения обеими сторонами Управление перечисляет Субсидию на счет получателя субсидии.</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Субсидия перечисляется Управлением единовременно на</w:t>
      </w:r>
      <w:r w:rsidRPr="009C1A89">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расчетный </w:t>
      </w:r>
      <w:r w:rsidRPr="003025CA">
        <w:rPr>
          <w:rFonts w:ascii="Times New Roman" w:eastAsia="Calibri" w:hAnsi="Times New Roman" w:cs="Times New Roman"/>
          <w:sz w:val="28"/>
          <w:szCs w:val="28"/>
        </w:rPr>
        <w:t>счет получателя субсидии, открытый в российской кредитной организации, в срок не позднее 10-го рабочего дня, следующего за днем подписания Соглашения обеими сторонами.</w:t>
      </w:r>
    </w:p>
    <w:p w:rsidR="002B3EF6" w:rsidRPr="009C1A89"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2.1</w:t>
      </w:r>
      <w:r w:rsidR="005E51B0">
        <w:rPr>
          <w:rFonts w:ascii="Times New Roman" w:eastAsia="Calibri" w:hAnsi="Times New Roman" w:cs="Times New Roman"/>
          <w:sz w:val="28"/>
          <w:szCs w:val="28"/>
        </w:rPr>
        <w:t>6</w:t>
      </w:r>
      <w:r w:rsidRPr="003025CA">
        <w:rPr>
          <w:rFonts w:ascii="Times New Roman" w:eastAsia="Calibri" w:hAnsi="Times New Roman" w:cs="Times New Roman"/>
          <w:sz w:val="28"/>
          <w:szCs w:val="28"/>
        </w:rPr>
        <w:t>. Соглашение может быть изменено или расторгнуто на основании взаимного согласия Управления и получателя субсидии путем заключения</w:t>
      </w:r>
      <w:r w:rsidRPr="001E5A69">
        <w:rPr>
          <w:rFonts w:ascii="Times New Roman" w:eastAsia="Calibri" w:hAnsi="Times New Roman" w:cs="Times New Roman"/>
          <w:sz w:val="28"/>
          <w:szCs w:val="28"/>
          <w:highlight w:val="yellow"/>
        </w:rPr>
        <w:t xml:space="preserve"> </w:t>
      </w:r>
      <w:r w:rsidRPr="003025CA">
        <w:rPr>
          <w:rFonts w:ascii="Times New Roman" w:eastAsia="Calibri" w:hAnsi="Times New Roman" w:cs="Times New Roman"/>
          <w:sz w:val="28"/>
          <w:szCs w:val="28"/>
        </w:rPr>
        <w:t>дополнительного соглашения к Соглашению, в том числе дополнительного соглашения о расторжении Соглашения (при необходимости).</w:t>
      </w:r>
    </w:p>
    <w:p w:rsidR="002B3EF6" w:rsidRPr="003025CA" w:rsidRDefault="002B3EF6" w:rsidP="002B3EF6">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025CA">
        <w:rPr>
          <w:rFonts w:ascii="Times New Roman" w:eastAsia="Times New Roman" w:hAnsi="Times New Roman" w:cs="Times New Roman"/>
          <w:sz w:val="28"/>
          <w:szCs w:val="28"/>
          <w:lang w:eastAsia="ru-RU"/>
        </w:rPr>
        <w:t>2.1</w:t>
      </w:r>
      <w:r w:rsidR="005E51B0">
        <w:rPr>
          <w:rFonts w:ascii="Times New Roman" w:eastAsia="Times New Roman" w:hAnsi="Times New Roman" w:cs="Times New Roman"/>
          <w:sz w:val="28"/>
          <w:szCs w:val="28"/>
          <w:lang w:eastAsia="ru-RU"/>
        </w:rPr>
        <w:t>7</w:t>
      </w:r>
      <w:r w:rsidRPr="003025CA">
        <w:rPr>
          <w:rFonts w:ascii="Times New Roman" w:eastAsia="Times New Roman" w:hAnsi="Times New Roman" w:cs="Times New Roman"/>
          <w:sz w:val="28"/>
          <w:szCs w:val="28"/>
          <w:lang w:eastAsia="ru-RU"/>
        </w:rPr>
        <w:t>. В случае проведения отбора среди получателей субсидии в системе «Электронный бюджет» применяются следующие требования:</w:t>
      </w:r>
    </w:p>
    <w:p w:rsidR="002B3EF6" w:rsidRPr="003025CA" w:rsidRDefault="002B3EF6" w:rsidP="002B3EF6">
      <w:pPr>
        <w:tabs>
          <w:tab w:val="left" w:pos="709"/>
        </w:tabs>
        <w:autoSpaceDE w:val="0"/>
        <w:autoSpaceDN w:val="0"/>
        <w:adjustRightInd w:val="0"/>
        <w:spacing w:after="0" w:line="240" w:lineRule="auto"/>
        <w:jc w:val="both"/>
        <w:rPr>
          <w:rFonts w:ascii="Times New Roman" w:hAnsi="Times New Roman" w:cs="Times New Roman"/>
          <w:sz w:val="28"/>
          <w:szCs w:val="28"/>
        </w:rPr>
      </w:pPr>
      <w:r w:rsidRPr="003025CA">
        <w:rPr>
          <w:rFonts w:ascii="Times New Roman" w:hAnsi="Times New Roman" w:cs="Times New Roman"/>
          <w:sz w:val="28"/>
          <w:szCs w:val="28"/>
        </w:rPr>
        <w:tab/>
        <w:t>а) в части определения порядка взаимодействия Управления с получателями субсидии:</w:t>
      </w:r>
    </w:p>
    <w:p w:rsidR="002B3EF6" w:rsidRPr="003025CA" w:rsidRDefault="002B3EF6" w:rsidP="002B3EF6">
      <w:pPr>
        <w:tabs>
          <w:tab w:val="left" w:pos="709"/>
        </w:tabs>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обеспечение доступа к системе «Электронный бюджет»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2B3EF6" w:rsidRPr="003025CA" w:rsidRDefault="002B3EF6" w:rsidP="002B3EF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осуществление совместно с Комиссией взаимодействия с получателем субсидии с использованием документов в электронной форме в системе «Электронный бюджет»;</w:t>
      </w:r>
    </w:p>
    <w:p w:rsidR="002B3EF6" w:rsidRPr="003025CA" w:rsidRDefault="002B3EF6" w:rsidP="002B3EF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размещение объявления о проведении отбора и утверждению протокола подведения итогов отбора;</w:t>
      </w:r>
    </w:p>
    <w:p w:rsidR="002B3EF6" w:rsidRPr="003025CA" w:rsidRDefault="002B3EF6" w:rsidP="002B3EF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xml:space="preserve">- запрет требовать от получателя субсидии представления документов и информации в целях подтверждения соответствия участника отбора требованиям, определенным правовым актом в соответствии с </w:t>
      </w:r>
      <w:hyperlink r:id="rId14" w:history="1">
        <w:r w:rsidRPr="003025CA">
          <w:rPr>
            <w:rFonts w:ascii="Times New Roman" w:hAnsi="Times New Roman" w:cs="Times New Roman"/>
            <w:sz w:val="28"/>
            <w:szCs w:val="28"/>
          </w:rPr>
          <w:t>подпунктом «а» пункта 3</w:t>
        </w:r>
      </w:hyperlink>
      <w:r w:rsidRPr="003025CA">
        <w:rPr>
          <w:rFonts w:ascii="Times New Roman" w:hAnsi="Times New Roman" w:cs="Times New Roman"/>
          <w:sz w:val="28"/>
          <w:szCs w:val="28"/>
        </w:rPr>
        <w:t xml:space="preserve"> Постановления Правительства РФ от 25.10.2023 № 1782 «Об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числе грантов в форме субсидий» (далее – Постановление Правительства РФ от 25.10.2023 № 1782), при наличии соответствующей информации в государственных информационных системах, доступ к которым у Управления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 Управлению по собственной инициативе;</w:t>
      </w:r>
    </w:p>
    <w:p w:rsidR="002B3EF6" w:rsidRPr="003025CA" w:rsidRDefault="002B3EF6" w:rsidP="002B3EF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xml:space="preserve">- осуществление проверки получателя субсидии на соответствие требованиям, определенным правовым актом в соответствии с </w:t>
      </w:r>
      <w:hyperlink r:id="rId15" w:history="1">
        <w:r w:rsidRPr="003025CA">
          <w:rPr>
            <w:rFonts w:ascii="Times New Roman" w:hAnsi="Times New Roman" w:cs="Times New Roman"/>
            <w:sz w:val="28"/>
            <w:szCs w:val="28"/>
          </w:rPr>
          <w:t>подпунктом «а» пункта 3</w:t>
        </w:r>
      </w:hyperlink>
      <w:r w:rsidRPr="003025CA">
        <w:rPr>
          <w:rFonts w:ascii="Times New Roman" w:hAnsi="Times New Roman" w:cs="Times New Roman"/>
          <w:sz w:val="28"/>
          <w:szCs w:val="28"/>
        </w:rPr>
        <w:t xml:space="preserve"> Постановления Правительства РФ от 25.10.2023 № 1782, автоматически в системе </w:t>
      </w:r>
      <w:r w:rsidR="001B62DF">
        <w:rPr>
          <w:rFonts w:ascii="Times New Roman" w:hAnsi="Times New Roman" w:cs="Times New Roman"/>
          <w:sz w:val="28"/>
          <w:szCs w:val="28"/>
        </w:rPr>
        <w:t>«</w:t>
      </w:r>
      <w:r w:rsidRPr="003025CA">
        <w:rPr>
          <w:rFonts w:ascii="Times New Roman" w:hAnsi="Times New Roman" w:cs="Times New Roman"/>
          <w:sz w:val="28"/>
          <w:szCs w:val="28"/>
        </w:rPr>
        <w:t>Электронный бюджет</w:t>
      </w:r>
      <w:r w:rsidR="001B62DF">
        <w:rPr>
          <w:rFonts w:ascii="Times New Roman" w:hAnsi="Times New Roman" w:cs="Times New Roman"/>
          <w:sz w:val="28"/>
          <w:szCs w:val="28"/>
        </w:rPr>
        <w:t>»</w:t>
      </w:r>
      <w:r w:rsidRPr="003025CA">
        <w:rPr>
          <w:rFonts w:ascii="Times New Roman" w:hAnsi="Times New Roman" w:cs="Times New Roman"/>
          <w:sz w:val="28"/>
          <w:szCs w:val="28"/>
        </w:rPr>
        <w:t xml:space="preserve">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2B3EF6" w:rsidRPr="003025CA" w:rsidRDefault="002B3EF6" w:rsidP="002B3EF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xml:space="preserve">- подтверждение соответствия получателя субсидии требованиям, определенным правовым актом в соответствии с </w:t>
      </w:r>
      <w:hyperlink r:id="rId16" w:history="1">
        <w:r w:rsidRPr="003025CA">
          <w:rPr>
            <w:rFonts w:ascii="Times New Roman" w:hAnsi="Times New Roman" w:cs="Times New Roman"/>
            <w:sz w:val="28"/>
            <w:szCs w:val="28"/>
          </w:rPr>
          <w:t xml:space="preserve">абзацами </w:t>
        </w:r>
        <w:r>
          <w:rPr>
            <w:rFonts w:ascii="Times New Roman" w:hAnsi="Times New Roman" w:cs="Times New Roman"/>
            <w:sz w:val="28"/>
            <w:szCs w:val="28"/>
          </w:rPr>
          <w:t>третьим</w:t>
        </w:r>
      </w:hyperlink>
      <w:r w:rsidRPr="003025CA">
        <w:rPr>
          <w:rFonts w:ascii="Times New Roman" w:hAnsi="Times New Roman" w:cs="Times New Roman"/>
          <w:sz w:val="28"/>
          <w:szCs w:val="28"/>
        </w:rPr>
        <w:t xml:space="preserve"> - </w:t>
      </w:r>
      <w:hyperlink r:id="rId17" w:history="1">
        <w:r>
          <w:rPr>
            <w:rFonts w:ascii="Times New Roman" w:hAnsi="Times New Roman" w:cs="Times New Roman"/>
            <w:sz w:val="28"/>
            <w:szCs w:val="28"/>
          </w:rPr>
          <w:t>восьм</w:t>
        </w:r>
        <w:r w:rsidRPr="003025CA">
          <w:rPr>
            <w:rFonts w:ascii="Times New Roman" w:hAnsi="Times New Roman" w:cs="Times New Roman"/>
            <w:sz w:val="28"/>
            <w:szCs w:val="28"/>
          </w:rPr>
          <w:t xml:space="preserve">ым подпункта </w:t>
        </w:r>
        <w:r w:rsidR="001B62DF">
          <w:rPr>
            <w:rFonts w:ascii="Times New Roman" w:hAnsi="Times New Roman" w:cs="Times New Roman"/>
            <w:sz w:val="28"/>
            <w:szCs w:val="28"/>
          </w:rPr>
          <w:t>«а»</w:t>
        </w:r>
        <w:r w:rsidRPr="003025CA">
          <w:rPr>
            <w:rFonts w:ascii="Times New Roman" w:hAnsi="Times New Roman" w:cs="Times New Roman"/>
            <w:sz w:val="28"/>
            <w:szCs w:val="28"/>
          </w:rPr>
          <w:t xml:space="preserve"> пункта 3</w:t>
        </w:r>
      </w:hyperlink>
      <w:r w:rsidRPr="003025CA">
        <w:rPr>
          <w:rFonts w:ascii="Times New Roman" w:hAnsi="Times New Roman" w:cs="Times New Roman"/>
          <w:sz w:val="28"/>
          <w:szCs w:val="28"/>
        </w:rPr>
        <w:t xml:space="preserve"> Постановления Правительства РФ от 25.10.2023 </w:t>
      </w:r>
      <w:r w:rsidR="001B62DF">
        <w:rPr>
          <w:rFonts w:ascii="Times New Roman" w:hAnsi="Times New Roman" w:cs="Times New Roman"/>
          <w:sz w:val="28"/>
          <w:szCs w:val="28"/>
        </w:rPr>
        <w:t xml:space="preserve">          </w:t>
      </w:r>
      <w:r w:rsidRPr="003025CA">
        <w:rPr>
          <w:rFonts w:ascii="Times New Roman" w:hAnsi="Times New Roman" w:cs="Times New Roman"/>
          <w:sz w:val="28"/>
          <w:szCs w:val="28"/>
        </w:rPr>
        <w:t xml:space="preserve">№ 1782, в случае отсутствия технической возможности осуществления автоматической проверки в системе </w:t>
      </w:r>
      <w:r w:rsidR="001B62DF">
        <w:rPr>
          <w:rFonts w:ascii="Times New Roman" w:hAnsi="Times New Roman" w:cs="Times New Roman"/>
          <w:sz w:val="28"/>
          <w:szCs w:val="28"/>
        </w:rPr>
        <w:t>«</w:t>
      </w:r>
      <w:r w:rsidRPr="003025CA">
        <w:rPr>
          <w:rFonts w:ascii="Times New Roman" w:hAnsi="Times New Roman" w:cs="Times New Roman"/>
          <w:sz w:val="28"/>
          <w:szCs w:val="28"/>
        </w:rPr>
        <w:t>Электронный бюджет</w:t>
      </w:r>
      <w:r w:rsidR="001B62DF">
        <w:rPr>
          <w:rFonts w:ascii="Times New Roman" w:hAnsi="Times New Roman" w:cs="Times New Roman"/>
          <w:sz w:val="28"/>
          <w:szCs w:val="28"/>
        </w:rPr>
        <w:t>»</w:t>
      </w:r>
      <w:r w:rsidRPr="003025CA">
        <w:rPr>
          <w:rFonts w:ascii="Times New Roman" w:hAnsi="Times New Roman" w:cs="Times New Roman"/>
          <w:sz w:val="28"/>
          <w:szCs w:val="28"/>
        </w:rPr>
        <w:t xml:space="preserve">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веб-интерфейса системы «Электронный бюджет»;</w:t>
      </w:r>
    </w:p>
    <w:p w:rsidR="002B3EF6" w:rsidRPr="003025CA" w:rsidRDefault="002B3EF6" w:rsidP="002B3EF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б) в части определения порядка формирования и подачи получателем субсидии заявок, включающего:</w:t>
      </w:r>
    </w:p>
    <w:p w:rsidR="002B3EF6" w:rsidRPr="003025CA" w:rsidRDefault="002B3EF6" w:rsidP="002B3EF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xml:space="preserve">- формирование </w:t>
      </w:r>
      <w:r w:rsidRPr="003025CA">
        <w:rPr>
          <w:rFonts w:ascii="Times New Roman" w:eastAsia="Times New Roman" w:hAnsi="Times New Roman" w:cs="Times New Roman"/>
          <w:sz w:val="28"/>
          <w:szCs w:val="28"/>
          <w:lang w:eastAsia="ru-RU"/>
        </w:rPr>
        <w:t>получателями субсидий</w:t>
      </w:r>
      <w:r w:rsidRPr="003025CA">
        <w:rPr>
          <w:rFonts w:ascii="Times New Roman" w:hAnsi="Times New Roman" w:cs="Times New Roman"/>
          <w:sz w:val="28"/>
          <w:szCs w:val="28"/>
        </w:rPr>
        <w:t xml:space="preserve"> заявок в электронной форме посредством заполнения соответствующих экранных форм веб-интерфейса системы «Электронный бюджет» и представление в систему «Электронный бюджет» электронных копий документов (документов на бумажном носителе, преобразованных в электронную форму путем сканирования), представление которых предусмотрено в объявлении о проведении отбора;</w:t>
      </w:r>
    </w:p>
    <w:p w:rsidR="002B3EF6" w:rsidRPr="003025CA" w:rsidRDefault="002B3EF6" w:rsidP="002B3EF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порядок подписания заявки:</w:t>
      </w:r>
    </w:p>
    <w:p w:rsidR="002B3EF6" w:rsidRPr="003025CA" w:rsidRDefault="002B3EF6" w:rsidP="002B3EF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xml:space="preserve">усиленной квалифицированной электронной подписью руководителя </w:t>
      </w:r>
      <w:r w:rsidRPr="003025CA">
        <w:rPr>
          <w:rFonts w:ascii="Times New Roman" w:eastAsia="Times New Roman" w:hAnsi="Times New Roman" w:cs="Times New Roman"/>
          <w:sz w:val="28"/>
          <w:szCs w:val="28"/>
          <w:lang w:eastAsia="ru-RU"/>
        </w:rPr>
        <w:t xml:space="preserve">получателя субсидии </w:t>
      </w:r>
      <w:r w:rsidRPr="003025CA">
        <w:rPr>
          <w:rFonts w:ascii="Times New Roman" w:hAnsi="Times New Roman" w:cs="Times New Roman"/>
          <w:sz w:val="28"/>
          <w:szCs w:val="28"/>
        </w:rPr>
        <w:t>или уполномоченного им лица (для юридических лиц и индивидуальных предпринимателей);</w:t>
      </w:r>
    </w:p>
    <w:p w:rsidR="002B3EF6" w:rsidRPr="003025CA" w:rsidRDefault="002B3EF6" w:rsidP="002B3EF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простой электронной подписью подтвержденной учетной записи физического лица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(для физических лиц);</w:t>
      </w:r>
    </w:p>
    <w:p w:rsidR="002B3EF6" w:rsidRPr="003025CA" w:rsidRDefault="002B3EF6" w:rsidP="002B3EF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xml:space="preserve">- требование о соответствии получателя субсидии установленным правовым актом в соответствии с </w:t>
      </w:r>
      <w:hyperlink r:id="rId18" w:history="1">
        <w:r w:rsidRPr="003025CA">
          <w:rPr>
            <w:rFonts w:ascii="Times New Roman" w:hAnsi="Times New Roman" w:cs="Times New Roman"/>
            <w:sz w:val="28"/>
            <w:szCs w:val="28"/>
          </w:rPr>
          <w:t xml:space="preserve">абзацами </w:t>
        </w:r>
        <w:r>
          <w:rPr>
            <w:rFonts w:ascii="Times New Roman" w:hAnsi="Times New Roman" w:cs="Times New Roman"/>
            <w:sz w:val="28"/>
            <w:szCs w:val="28"/>
          </w:rPr>
          <w:t>третьим</w:t>
        </w:r>
      </w:hyperlink>
      <w:r w:rsidRPr="003025CA">
        <w:rPr>
          <w:rFonts w:ascii="Times New Roman" w:hAnsi="Times New Roman" w:cs="Times New Roman"/>
          <w:sz w:val="28"/>
          <w:szCs w:val="28"/>
        </w:rPr>
        <w:t xml:space="preserve"> - </w:t>
      </w:r>
      <w:hyperlink r:id="rId19" w:history="1">
        <w:r>
          <w:rPr>
            <w:rFonts w:ascii="Times New Roman" w:hAnsi="Times New Roman" w:cs="Times New Roman"/>
            <w:sz w:val="28"/>
            <w:szCs w:val="28"/>
          </w:rPr>
          <w:t>восьм</w:t>
        </w:r>
        <w:r w:rsidRPr="003025CA">
          <w:rPr>
            <w:rFonts w:ascii="Times New Roman" w:hAnsi="Times New Roman" w:cs="Times New Roman"/>
            <w:sz w:val="28"/>
            <w:szCs w:val="28"/>
          </w:rPr>
          <w:t xml:space="preserve">ым подпункта </w:t>
        </w:r>
        <w:r w:rsidR="001B62DF">
          <w:rPr>
            <w:rFonts w:ascii="Times New Roman" w:hAnsi="Times New Roman" w:cs="Times New Roman"/>
            <w:sz w:val="28"/>
            <w:szCs w:val="28"/>
          </w:rPr>
          <w:t>«</w:t>
        </w:r>
        <w:r w:rsidRPr="003025CA">
          <w:rPr>
            <w:rFonts w:ascii="Times New Roman" w:hAnsi="Times New Roman" w:cs="Times New Roman"/>
            <w:sz w:val="28"/>
            <w:szCs w:val="28"/>
          </w:rPr>
          <w:t>а</w:t>
        </w:r>
        <w:r w:rsidR="001B62DF">
          <w:rPr>
            <w:rFonts w:ascii="Times New Roman" w:hAnsi="Times New Roman" w:cs="Times New Roman"/>
            <w:sz w:val="28"/>
            <w:szCs w:val="28"/>
          </w:rPr>
          <w:t>»</w:t>
        </w:r>
        <w:r w:rsidRPr="003025CA">
          <w:rPr>
            <w:rFonts w:ascii="Times New Roman" w:hAnsi="Times New Roman" w:cs="Times New Roman"/>
            <w:sz w:val="28"/>
            <w:szCs w:val="28"/>
          </w:rPr>
          <w:t xml:space="preserve"> пункта 3</w:t>
        </w:r>
      </w:hyperlink>
      <w:r w:rsidRPr="003025CA">
        <w:rPr>
          <w:rFonts w:ascii="Times New Roman" w:hAnsi="Times New Roman" w:cs="Times New Roman"/>
          <w:sz w:val="28"/>
          <w:szCs w:val="28"/>
        </w:rPr>
        <w:t xml:space="preserve"> Постановления Правительства РФ от 25.10.2023 № 1782 по состоянию на даты рассмотрения заявки и заключения Соглашения;</w:t>
      </w:r>
    </w:p>
    <w:p w:rsidR="002B3EF6" w:rsidRPr="003025CA" w:rsidRDefault="002B3EF6" w:rsidP="002B3EF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требование, что датой представления получателем субсидии заявки считается день подписания получателем субсидии заявки с присвоением ей регистрационного номера в системе «Электронный бюджет»;</w:t>
      </w:r>
    </w:p>
    <w:p w:rsidR="002B3EF6" w:rsidRPr="003025CA" w:rsidRDefault="002B3EF6" w:rsidP="002B3EF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требования к содержанию заявок, в том числе информацию об получателе субсидии, документы, подтверждающие соответствие получателем субсидии требованиям, установленным правовым актом, предлагаемые получателем субсидии значения результата предоставления Субсидии и размер запрашиваемой Субсидии;</w:t>
      </w:r>
    </w:p>
    <w:p w:rsidR="002B3EF6" w:rsidRPr="003025CA" w:rsidRDefault="002B3EF6" w:rsidP="002B3EF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в) в части определения порядка рассмотрения и оценки заявок, а также определения победителей отбора, предусматривающего:</w:t>
      </w:r>
    </w:p>
    <w:p w:rsidR="002B3EF6" w:rsidRPr="003025CA" w:rsidRDefault="002B3EF6" w:rsidP="002B3EF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открытие Управлению, а также Комиссии доступа в системе «Электронный бюджет» к заявкам для их рассмотрения (в случае если получатель субсидии определяется по результатам запроса предложений);</w:t>
      </w:r>
    </w:p>
    <w:p w:rsidR="002B3EF6" w:rsidRPr="003025CA" w:rsidRDefault="002B3EF6" w:rsidP="002B3EF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автоматическое формирование протокола вскрытия заявок на едином портале и подписание его усиленной квалифицированной электронной подписью руководителя Управления (уполномоченного им лица) или членов Комиссии в системе «Электронный бюджет», а также размещение указанного протокола на едином портале не позднее 1-го рабочего дня, следующего за днем его подписания;</w:t>
      </w:r>
    </w:p>
    <w:p w:rsidR="002B3EF6" w:rsidRPr="003025CA" w:rsidRDefault="002B3EF6" w:rsidP="002B3EF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автоматическое формирование протокола рассмотрения заявок на едином портале на основании результатов рассмотрения заявок и подписание его усиленной квалифицированной электронной подписью руководителя Управления (уполномоченного им лица) или членов Комиссии в системе «Электронный бюджет», а также размещение указанного протокола на едином портале не позднее 1-го рабочего дня, следующего за днем его подписания;</w:t>
      </w:r>
    </w:p>
    <w:p w:rsidR="002B3EF6" w:rsidRPr="003025CA" w:rsidRDefault="002B3EF6" w:rsidP="002B3EF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порядок ранжирования поступивших заявок, определяемый при проведении отбора путем запроса предложений - исходя из очередности поступления заявок;</w:t>
      </w:r>
    </w:p>
    <w:p w:rsidR="002B3EF6" w:rsidRPr="009C1A89" w:rsidRDefault="002B3EF6" w:rsidP="002B3EF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автоматическое формирование протокола подведения итогов отбора на едином портале на основании результатов определения победителя (победителей) отбора и подписание его усиленной квалифицированной электронной подписью руководителя Управления (уполномоченного им лица) или членов комиссии в системе «Электронный бюджет», а также размещение указанного протокола на едином портале не позднее 1-го рабочего дня, следующего за днем его подписания.</w:t>
      </w:r>
    </w:p>
    <w:p w:rsidR="002B3EF6" w:rsidRPr="009C1A89" w:rsidRDefault="002B3EF6" w:rsidP="002B3EF6">
      <w:pPr>
        <w:spacing w:after="0" w:line="240" w:lineRule="auto"/>
        <w:ind w:firstLine="709"/>
        <w:jc w:val="both"/>
        <w:rPr>
          <w:rFonts w:ascii="Times New Roman" w:eastAsia="Calibri" w:hAnsi="Times New Roman" w:cs="Times New Roman"/>
          <w:sz w:val="28"/>
          <w:szCs w:val="28"/>
        </w:rPr>
      </w:pPr>
    </w:p>
    <w:p w:rsidR="002B3EF6" w:rsidRPr="009C1A89" w:rsidRDefault="002B3EF6" w:rsidP="002B3EF6">
      <w:pPr>
        <w:pStyle w:val="ad"/>
        <w:numPr>
          <w:ilvl w:val="0"/>
          <w:numId w:val="7"/>
        </w:numPr>
        <w:spacing w:after="0" w:line="240" w:lineRule="auto"/>
        <w:jc w:val="center"/>
        <w:rPr>
          <w:rFonts w:ascii="Times New Roman" w:eastAsia="Calibri" w:hAnsi="Times New Roman" w:cs="Times New Roman"/>
          <w:b/>
          <w:sz w:val="28"/>
          <w:szCs w:val="28"/>
        </w:rPr>
      </w:pPr>
      <w:r w:rsidRPr="00214148">
        <w:rPr>
          <w:rFonts w:ascii="Times New Roman" w:eastAsia="Calibri" w:hAnsi="Times New Roman" w:cs="Times New Roman"/>
          <w:b/>
          <w:sz w:val="28"/>
          <w:szCs w:val="28"/>
        </w:rPr>
        <w:t>Требования к предоставлению отчетности</w:t>
      </w:r>
    </w:p>
    <w:p w:rsidR="002B3EF6" w:rsidRPr="009C1A89" w:rsidRDefault="002B3EF6" w:rsidP="002B3EF6">
      <w:pPr>
        <w:pStyle w:val="ad"/>
        <w:spacing w:after="0" w:line="240" w:lineRule="auto"/>
        <w:rPr>
          <w:rFonts w:ascii="Times New Roman" w:eastAsia="Calibri" w:hAnsi="Times New Roman" w:cs="Times New Roman"/>
          <w:b/>
          <w:sz w:val="28"/>
          <w:szCs w:val="28"/>
        </w:rPr>
      </w:pPr>
    </w:p>
    <w:p w:rsidR="002B3EF6" w:rsidRPr="00592E21" w:rsidRDefault="002B3EF6" w:rsidP="002B3EF6">
      <w:pPr>
        <w:pStyle w:val="ad"/>
        <w:widowControl w:val="0"/>
        <w:numPr>
          <w:ilvl w:val="1"/>
          <w:numId w:val="7"/>
        </w:numPr>
        <w:autoSpaceDE w:val="0"/>
        <w:autoSpaceDN w:val="0"/>
        <w:spacing w:after="0" w:line="240" w:lineRule="auto"/>
        <w:ind w:left="0" w:firstLine="720"/>
        <w:jc w:val="both"/>
        <w:rPr>
          <w:rFonts w:ascii="Times New Roman" w:eastAsia="Times New Roman" w:hAnsi="Times New Roman" w:cs="Times New Roman"/>
          <w:sz w:val="28"/>
          <w:szCs w:val="28"/>
          <w:lang w:eastAsia="ru-RU"/>
        </w:rPr>
      </w:pPr>
      <w:r w:rsidRPr="00592E21">
        <w:rPr>
          <w:rFonts w:ascii="Times New Roman" w:eastAsia="Calibri" w:hAnsi="Times New Roman" w:cs="Times New Roman"/>
          <w:sz w:val="28"/>
          <w:szCs w:val="28"/>
        </w:rPr>
        <w:t xml:space="preserve">Получатель </w:t>
      </w:r>
      <w:r w:rsidRPr="00592E21">
        <w:rPr>
          <w:rFonts w:ascii="Times New Roman" w:eastAsia="Times New Roman" w:hAnsi="Times New Roman" w:cs="Times New Roman"/>
          <w:sz w:val="28"/>
          <w:szCs w:val="28"/>
          <w:lang w:eastAsia="ru-RU"/>
        </w:rPr>
        <w:t xml:space="preserve">субсидии предоставляет в Управление отчет о достижении значений результатов, определенный типовой формой </w:t>
      </w:r>
      <w:r w:rsidRPr="00592E21">
        <w:rPr>
          <w:rFonts w:ascii="Times New Roman" w:eastAsia="Times New Roman" w:hAnsi="Times New Roman" w:cs="Times New Roman"/>
          <w:sz w:val="28"/>
          <w:szCs w:val="28"/>
          <w:lang w:val="en-US" w:eastAsia="ru-RU"/>
        </w:rPr>
        <w:t>C</w:t>
      </w:r>
      <w:r w:rsidRPr="00592E21">
        <w:rPr>
          <w:rFonts w:ascii="Times New Roman" w:eastAsia="Times New Roman" w:hAnsi="Times New Roman" w:cs="Times New Roman"/>
          <w:sz w:val="28"/>
          <w:szCs w:val="28"/>
          <w:lang w:eastAsia="ru-RU"/>
        </w:rPr>
        <w:t>оглашения,</w:t>
      </w:r>
      <w:r w:rsidRPr="00592E21">
        <w:rPr>
          <w:rFonts w:ascii="Times New Roman" w:eastAsia="Calibri" w:hAnsi="Times New Roman" w:cs="Times New Roman"/>
          <w:sz w:val="28"/>
          <w:szCs w:val="28"/>
          <w:lang w:eastAsia="ru-RU"/>
        </w:rPr>
        <w:t xml:space="preserve"> утвержденной приказом Управления финансов</w:t>
      </w:r>
      <w:bookmarkStart w:id="4" w:name="P127"/>
      <w:bookmarkEnd w:id="4"/>
      <w:r w:rsidRPr="00592E21">
        <w:rPr>
          <w:rFonts w:ascii="Times New Roman" w:eastAsia="Times New Roman" w:hAnsi="Times New Roman" w:cs="Times New Roman"/>
          <w:sz w:val="28"/>
          <w:szCs w:val="28"/>
          <w:lang w:eastAsia="ru-RU"/>
        </w:rPr>
        <w:t>.</w:t>
      </w:r>
    </w:p>
    <w:p w:rsidR="002B3EF6" w:rsidRPr="003025CA" w:rsidRDefault="002B3EF6" w:rsidP="002B3EF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9C1A89">
        <w:rPr>
          <w:rFonts w:ascii="Times New Roman" w:hAnsi="Times New Roman" w:cs="Times New Roman"/>
          <w:sz w:val="28"/>
          <w:szCs w:val="28"/>
        </w:rPr>
        <w:tab/>
      </w:r>
      <w:r w:rsidRPr="003025CA">
        <w:rPr>
          <w:rFonts w:ascii="Times New Roman" w:hAnsi="Times New Roman" w:cs="Times New Roman"/>
          <w:sz w:val="28"/>
          <w:szCs w:val="28"/>
        </w:rPr>
        <w:t>При предоставлении Субсидий из бюджета субъекта Российской Федерации (местного бюджета), источником финансового обеспечения расходных обязательств субъекта Российской Федерации (муниципального образования) по предоставлению которых являются межбюджетные трансферты, имеющие целевое назначение, из федерального бюджета бюджету субъекта Российской Федерации, в правовой акт включаются положения, предусматривающие требование о представлении получателем субсидии отчетности, предусмотренной настоящим подпунктом, по формам, предусмотренным типовыми формами, установленными Министерством финансов Российской Федерации для Соглашений, в системе «Электронный бюджет».</w:t>
      </w:r>
    </w:p>
    <w:p w:rsidR="002B3EF6" w:rsidRPr="003025CA" w:rsidRDefault="002B3EF6" w:rsidP="002B3EF6">
      <w:pPr>
        <w:pStyle w:val="ad"/>
        <w:widowControl w:val="0"/>
        <w:numPr>
          <w:ilvl w:val="1"/>
          <w:numId w:val="7"/>
        </w:numPr>
        <w:autoSpaceDE w:val="0"/>
        <w:autoSpaceDN w:val="0"/>
        <w:spacing w:after="0" w:line="240" w:lineRule="auto"/>
        <w:ind w:left="0" w:firstLine="720"/>
        <w:jc w:val="both"/>
        <w:rPr>
          <w:rFonts w:ascii="Times New Roman" w:eastAsia="Times New Roman" w:hAnsi="Times New Roman" w:cs="Times New Roman"/>
          <w:sz w:val="28"/>
          <w:szCs w:val="28"/>
          <w:lang w:eastAsia="ru-RU"/>
        </w:rPr>
      </w:pPr>
      <w:r w:rsidRPr="003025CA">
        <w:rPr>
          <w:rFonts w:ascii="Times New Roman" w:eastAsia="Times New Roman" w:hAnsi="Times New Roman" w:cs="Times New Roman"/>
          <w:sz w:val="28"/>
          <w:szCs w:val="28"/>
          <w:lang w:eastAsia="ru-RU"/>
        </w:rPr>
        <w:t>Отчеты предоставляются получателем субсидии в Управление.</w:t>
      </w:r>
    </w:p>
    <w:p w:rsidR="002B3EF6" w:rsidRPr="00A65EED" w:rsidRDefault="002B3EF6" w:rsidP="002B3EF6">
      <w:pPr>
        <w:pStyle w:val="ad"/>
        <w:widowControl w:val="0"/>
        <w:autoSpaceDE w:val="0"/>
        <w:autoSpaceDN w:val="0"/>
        <w:spacing w:after="0" w:line="240" w:lineRule="auto"/>
        <w:ind w:left="0" w:firstLine="720"/>
        <w:jc w:val="both"/>
        <w:rPr>
          <w:rFonts w:ascii="Times New Roman" w:hAnsi="Times New Roman" w:cs="Times New Roman"/>
          <w:sz w:val="28"/>
          <w:szCs w:val="28"/>
        </w:rPr>
      </w:pPr>
      <w:r w:rsidRPr="00A65EED">
        <w:rPr>
          <w:rFonts w:ascii="Times New Roman" w:eastAsia="Times New Roman" w:hAnsi="Times New Roman" w:cs="Times New Roman"/>
          <w:sz w:val="28"/>
          <w:szCs w:val="28"/>
          <w:lang w:eastAsia="ru-RU"/>
        </w:rPr>
        <w:t>Отчеты регистрируются Управлением в порядке, установленном для регистрации входящей корреспонденции.</w:t>
      </w:r>
      <w:r w:rsidRPr="00A65EED">
        <w:rPr>
          <w:rFonts w:ascii="Times New Roman" w:hAnsi="Times New Roman" w:cs="Times New Roman"/>
          <w:sz w:val="28"/>
          <w:szCs w:val="28"/>
        </w:rPr>
        <w:t xml:space="preserve"> </w:t>
      </w:r>
    </w:p>
    <w:p w:rsidR="002B3EF6" w:rsidRPr="00A65EED" w:rsidRDefault="002B3EF6" w:rsidP="002B3EF6">
      <w:pPr>
        <w:pStyle w:val="ad"/>
        <w:widowControl w:val="0"/>
        <w:numPr>
          <w:ilvl w:val="1"/>
          <w:numId w:val="7"/>
        </w:numPr>
        <w:autoSpaceDE w:val="0"/>
        <w:autoSpaceDN w:val="0"/>
        <w:spacing w:after="0" w:line="240" w:lineRule="auto"/>
        <w:ind w:left="0" w:firstLine="720"/>
        <w:jc w:val="both"/>
        <w:rPr>
          <w:rFonts w:ascii="Times New Roman" w:eastAsia="Times New Roman" w:hAnsi="Times New Roman" w:cs="Times New Roman"/>
          <w:sz w:val="28"/>
          <w:szCs w:val="28"/>
          <w:lang w:eastAsia="ru-RU"/>
        </w:rPr>
      </w:pPr>
      <w:r w:rsidRPr="00A65EED">
        <w:rPr>
          <w:rFonts w:ascii="Times New Roman" w:eastAsia="Times New Roman" w:hAnsi="Times New Roman" w:cs="Times New Roman"/>
          <w:sz w:val="28"/>
          <w:szCs w:val="28"/>
          <w:lang w:eastAsia="ru-RU"/>
        </w:rPr>
        <w:t>В течение 3 (трех) рабочих дней после дня регистрации отчетов Управление оценивает э</w:t>
      </w:r>
      <w:r w:rsidRPr="00A65EED">
        <w:rPr>
          <w:rFonts w:ascii="Times New Roman" w:eastAsia="Calibri" w:hAnsi="Times New Roman" w:cs="Times New Roman"/>
          <w:sz w:val="28"/>
          <w:szCs w:val="28"/>
        </w:rPr>
        <w:t>ффективность использования Субсидии на основании представленных получателем субсидии отчетов.</w:t>
      </w:r>
    </w:p>
    <w:p w:rsidR="002B3EF6" w:rsidRPr="00A65EED" w:rsidRDefault="002B3EF6" w:rsidP="002B3EF6">
      <w:pPr>
        <w:spacing w:after="0" w:line="240" w:lineRule="auto"/>
        <w:ind w:firstLine="709"/>
        <w:jc w:val="both"/>
        <w:rPr>
          <w:rFonts w:ascii="Times New Roman" w:eastAsia="Calibri" w:hAnsi="Times New Roman" w:cs="Times New Roman"/>
          <w:sz w:val="28"/>
          <w:szCs w:val="28"/>
        </w:rPr>
      </w:pPr>
      <w:r w:rsidRPr="00A65EED">
        <w:rPr>
          <w:rFonts w:ascii="Times New Roman" w:eastAsia="Calibri" w:hAnsi="Times New Roman" w:cs="Times New Roman"/>
          <w:sz w:val="28"/>
          <w:szCs w:val="28"/>
        </w:rPr>
        <w:t>3.3. Управление вправе установить в Соглашении о предоставлении Субсидии сроки и форму представления дополнительной отчетности.</w:t>
      </w:r>
    </w:p>
    <w:p w:rsidR="002B3EF6" w:rsidRPr="009C1A89" w:rsidRDefault="002B3EF6" w:rsidP="002B3EF6">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65EED">
        <w:rPr>
          <w:rFonts w:ascii="Times New Roman" w:eastAsia="Calibri" w:hAnsi="Times New Roman" w:cs="Times New Roman"/>
          <w:sz w:val="28"/>
          <w:szCs w:val="28"/>
          <w:lang w:eastAsia="ru-RU"/>
        </w:rPr>
        <w:t>3.4</w:t>
      </w:r>
      <w:r w:rsidRPr="00A65EED">
        <w:rPr>
          <w:rFonts w:ascii="Times New Roman" w:eastAsia="Times New Roman" w:hAnsi="Times New Roman" w:cs="Times New Roman"/>
          <w:sz w:val="28"/>
          <w:szCs w:val="28"/>
          <w:lang w:eastAsia="ru-RU"/>
        </w:rPr>
        <w:t>. Управление проводит мониторинг достижения результатов предоставления Субсидии путем сопоставления достижения значений результатов предоставления Субсидии, определенных Соглашением, и событий, отражающих факт завершения соответствующего мероприятия по получению результата предоставления Субсидии (контрольная точка).</w:t>
      </w:r>
    </w:p>
    <w:p w:rsidR="002B3EF6" w:rsidRPr="009C1A89" w:rsidRDefault="002B3EF6" w:rsidP="002B3EF6">
      <w:pPr>
        <w:spacing w:after="0" w:line="240" w:lineRule="auto"/>
        <w:jc w:val="both"/>
        <w:rPr>
          <w:rFonts w:ascii="Times New Roman" w:eastAsia="Calibri" w:hAnsi="Times New Roman" w:cs="Times New Roman"/>
          <w:sz w:val="28"/>
          <w:szCs w:val="28"/>
        </w:rPr>
      </w:pPr>
    </w:p>
    <w:p w:rsidR="002B3EF6" w:rsidRPr="009C1A89" w:rsidRDefault="002B3EF6" w:rsidP="002B3EF6">
      <w:pPr>
        <w:spacing w:after="0" w:line="240" w:lineRule="auto"/>
        <w:jc w:val="center"/>
        <w:rPr>
          <w:rFonts w:ascii="Times New Roman" w:eastAsia="Calibri" w:hAnsi="Times New Roman" w:cs="Times New Roman"/>
          <w:b/>
          <w:sz w:val="28"/>
          <w:szCs w:val="28"/>
        </w:rPr>
      </w:pPr>
      <w:r w:rsidRPr="009C1A89">
        <w:rPr>
          <w:rFonts w:ascii="Times New Roman" w:eastAsia="Calibri" w:hAnsi="Times New Roman" w:cs="Times New Roman"/>
          <w:b/>
          <w:sz w:val="28"/>
          <w:szCs w:val="28"/>
        </w:rPr>
        <w:t xml:space="preserve">4. Требования об осуществлении контроля за соблюдением </w:t>
      </w:r>
    </w:p>
    <w:p w:rsidR="002B3EF6" w:rsidRPr="009C1A89" w:rsidRDefault="002B3EF6" w:rsidP="002B3EF6">
      <w:pPr>
        <w:spacing w:after="0" w:line="240" w:lineRule="auto"/>
        <w:jc w:val="center"/>
        <w:rPr>
          <w:rFonts w:ascii="Times New Roman" w:eastAsia="Calibri" w:hAnsi="Times New Roman" w:cs="Times New Roman"/>
          <w:b/>
          <w:sz w:val="28"/>
          <w:szCs w:val="28"/>
        </w:rPr>
      </w:pPr>
      <w:r w:rsidRPr="009C1A89">
        <w:rPr>
          <w:rFonts w:ascii="Times New Roman" w:eastAsia="Calibri" w:hAnsi="Times New Roman" w:cs="Times New Roman"/>
          <w:b/>
          <w:sz w:val="28"/>
          <w:szCs w:val="28"/>
        </w:rPr>
        <w:t xml:space="preserve">условий и порядка предоставления Субсидии </w:t>
      </w:r>
    </w:p>
    <w:p w:rsidR="002B3EF6" w:rsidRPr="009C1A89" w:rsidRDefault="002B3EF6" w:rsidP="002B3EF6">
      <w:pPr>
        <w:spacing w:after="0" w:line="240" w:lineRule="auto"/>
        <w:jc w:val="center"/>
        <w:rPr>
          <w:rFonts w:ascii="Times New Roman" w:eastAsia="Calibri" w:hAnsi="Times New Roman" w:cs="Times New Roman"/>
          <w:b/>
          <w:sz w:val="28"/>
          <w:szCs w:val="28"/>
        </w:rPr>
      </w:pPr>
      <w:r w:rsidRPr="009C1A89">
        <w:rPr>
          <w:rFonts w:ascii="Times New Roman" w:eastAsia="Calibri" w:hAnsi="Times New Roman" w:cs="Times New Roman"/>
          <w:b/>
          <w:sz w:val="28"/>
          <w:szCs w:val="28"/>
        </w:rPr>
        <w:t>и ответственность за их нарушение</w:t>
      </w:r>
    </w:p>
    <w:p w:rsidR="002B3EF6" w:rsidRPr="009C1A89" w:rsidRDefault="002B3EF6" w:rsidP="002B3EF6">
      <w:pPr>
        <w:spacing w:after="0" w:line="240" w:lineRule="auto"/>
        <w:jc w:val="center"/>
        <w:rPr>
          <w:rFonts w:ascii="Times New Roman" w:eastAsia="Calibri" w:hAnsi="Times New Roman" w:cs="Times New Roman"/>
          <w:sz w:val="28"/>
          <w:szCs w:val="28"/>
        </w:rPr>
      </w:pPr>
    </w:p>
    <w:p w:rsidR="002B3EF6" w:rsidRPr="009C1A89" w:rsidRDefault="002B3EF6" w:rsidP="002B3EF6">
      <w:pPr>
        <w:pStyle w:val="af"/>
        <w:shd w:val="clear" w:color="auto" w:fill="FFFFFF"/>
        <w:spacing w:before="210" w:after="0"/>
        <w:ind w:firstLine="540"/>
        <w:jc w:val="both"/>
        <w:rPr>
          <w:rFonts w:eastAsia="Times New Roman"/>
          <w:sz w:val="28"/>
          <w:szCs w:val="28"/>
          <w:lang w:eastAsia="ru-RU"/>
        </w:rPr>
      </w:pPr>
      <w:r w:rsidRPr="008E6861">
        <w:rPr>
          <w:rFonts w:eastAsia="Calibri"/>
          <w:sz w:val="28"/>
          <w:szCs w:val="28"/>
        </w:rPr>
        <w:t xml:space="preserve">4.1. Управление, органы муниципального финансового контроля осуществляют обязательную проверку соблюдения условий и порядка предоставления Субсидий, в том числе в части достижения результатов </w:t>
      </w:r>
      <w:bookmarkStart w:id="5" w:name="P252"/>
      <w:bookmarkEnd w:id="5"/>
      <w:r w:rsidRPr="008E6861">
        <w:rPr>
          <w:rFonts w:eastAsia="Calibri"/>
          <w:sz w:val="28"/>
          <w:szCs w:val="28"/>
        </w:rPr>
        <w:t>предоставления Субсидии их получателями</w:t>
      </w:r>
      <w:r w:rsidRPr="008E6861">
        <w:rPr>
          <w:rFonts w:eastAsia="Times New Roman"/>
          <w:color w:val="000000"/>
          <w:sz w:val="28"/>
          <w:szCs w:val="28"/>
          <w:lang w:eastAsia="ru-RU"/>
        </w:rPr>
        <w:t xml:space="preserve"> в соответствии со </w:t>
      </w:r>
      <w:hyperlink r:id="rId20" w:anchor="dst3704" w:history="1">
        <w:r w:rsidRPr="008E6861">
          <w:rPr>
            <w:rFonts w:eastAsia="Times New Roman"/>
            <w:sz w:val="28"/>
            <w:szCs w:val="28"/>
            <w:lang w:eastAsia="ru-RU"/>
          </w:rPr>
          <w:t>статьями 268.1</w:t>
        </w:r>
      </w:hyperlink>
      <w:r w:rsidRPr="008E6861">
        <w:rPr>
          <w:rFonts w:eastAsia="Times New Roman"/>
          <w:sz w:val="28"/>
          <w:szCs w:val="28"/>
          <w:lang w:eastAsia="ru-RU"/>
        </w:rPr>
        <w:t> и </w:t>
      </w:r>
      <w:hyperlink r:id="rId21" w:anchor="dst3722" w:history="1">
        <w:r w:rsidRPr="008E6861">
          <w:rPr>
            <w:rFonts w:eastAsia="Times New Roman"/>
            <w:sz w:val="28"/>
            <w:szCs w:val="28"/>
            <w:lang w:eastAsia="ru-RU"/>
          </w:rPr>
          <w:t>269.2</w:t>
        </w:r>
      </w:hyperlink>
      <w:r w:rsidRPr="008E6861">
        <w:rPr>
          <w:rFonts w:eastAsia="Times New Roman"/>
          <w:sz w:val="28"/>
          <w:szCs w:val="28"/>
          <w:lang w:eastAsia="ru-RU"/>
        </w:rPr>
        <w:t> Бюджетного кодекса Российской Федерации.</w:t>
      </w:r>
      <w:r>
        <w:rPr>
          <w:rFonts w:eastAsia="Times New Roman"/>
          <w:sz w:val="28"/>
          <w:szCs w:val="28"/>
          <w:lang w:eastAsia="ru-RU"/>
        </w:rPr>
        <w:t xml:space="preserve"> </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xml:space="preserve">4.2. Управление осуществляет контроль за соблюдением условий и порядка предоставления Субсидии путем проведения проверки отчетности </w:t>
      </w:r>
      <w:r w:rsidR="001B62DF">
        <w:rPr>
          <w:rFonts w:ascii="Times New Roman" w:eastAsia="Calibri" w:hAnsi="Times New Roman" w:cs="Times New Roman"/>
          <w:sz w:val="28"/>
          <w:szCs w:val="28"/>
        </w:rPr>
        <w:t xml:space="preserve">      </w:t>
      </w:r>
      <w:bookmarkStart w:id="6" w:name="_GoBack"/>
      <w:bookmarkEnd w:id="6"/>
      <w:r w:rsidRPr="003025CA">
        <w:rPr>
          <w:rFonts w:ascii="Times New Roman" w:eastAsia="Calibri" w:hAnsi="Times New Roman" w:cs="Times New Roman"/>
          <w:sz w:val="28"/>
          <w:szCs w:val="28"/>
        </w:rPr>
        <w:t>(с предоставлением документов) об использовании средств Субсидии, указанной в Соглашении и предоставляемой получателем субсидии.</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bookmarkStart w:id="7" w:name="P253"/>
      <w:bookmarkEnd w:id="7"/>
      <w:r w:rsidRPr="003025CA">
        <w:rPr>
          <w:rFonts w:ascii="Times New Roman" w:eastAsia="Calibri" w:hAnsi="Times New Roman" w:cs="Times New Roman"/>
          <w:sz w:val="28"/>
          <w:szCs w:val="28"/>
        </w:rPr>
        <w:t>4.3. Управление проводит выездные проверки получателя субсидии в установленные Соглашением сроки в целях осуществления контроля за соблюдением условий и порядка предоставления Субсидий.</w:t>
      </w:r>
    </w:p>
    <w:p w:rsidR="002B3EF6" w:rsidRPr="009C1A89"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По результатам проверки Управление составляет акт по форме, утвержденной приказом Управления.</w:t>
      </w:r>
    </w:p>
    <w:p w:rsidR="002B3EF6"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4.</w:t>
      </w:r>
      <w:r>
        <w:rPr>
          <w:rFonts w:ascii="Times New Roman" w:eastAsia="Calibri" w:hAnsi="Times New Roman" w:cs="Times New Roman"/>
          <w:sz w:val="28"/>
          <w:szCs w:val="28"/>
        </w:rPr>
        <w:t>4</w:t>
      </w:r>
      <w:r w:rsidRPr="003025CA">
        <w:rPr>
          <w:rFonts w:ascii="Times New Roman" w:eastAsia="Calibri" w:hAnsi="Times New Roman" w:cs="Times New Roman"/>
          <w:sz w:val="28"/>
          <w:szCs w:val="28"/>
        </w:rPr>
        <w:t xml:space="preserve">. Получатель субсидии в заявлении дает согласие на осуществление Управлением и органами муниципального финансового контроля Усть-Камчатского </w:t>
      </w:r>
      <w:r>
        <w:rPr>
          <w:rFonts w:ascii="Times New Roman" w:eastAsia="Calibri" w:hAnsi="Times New Roman" w:cs="Times New Roman"/>
          <w:sz w:val="28"/>
          <w:szCs w:val="28"/>
        </w:rPr>
        <w:t>сельского поселения</w:t>
      </w:r>
      <w:r w:rsidRPr="003025CA">
        <w:rPr>
          <w:rFonts w:ascii="Times New Roman" w:eastAsia="Calibri" w:hAnsi="Times New Roman" w:cs="Times New Roman"/>
          <w:sz w:val="28"/>
          <w:szCs w:val="28"/>
        </w:rPr>
        <w:t xml:space="preserve"> проверок соблюдения условий и порядка предоставления Субсидий.</w:t>
      </w:r>
    </w:p>
    <w:p w:rsidR="002B3EF6" w:rsidRDefault="002B3EF6" w:rsidP="002B3EF6">
      <w:pPr>
        <w:spacing w:after="0" w:line="240" w:lineRule="auto"/>
        <w:ind w:firstLine="709"/>
        <w:jc w:val="both"/>
        <w:rPr>
          <w:rFonts w:ascii="Times New Roman" w:eastAsia="Calibri" w:hAnsi="Times New Roman" w:cs="Times New Roman"/>
          <w:sz w:val="28"/>
          <w:szCs w:val="28"/>
        </w:rPr>
      </w:pPr>
    </w:p>
    <w:p w:rsidR="002B3EF6" w:rsidRDefault="002B3EF6" w:rsidP="002B3EF6">
      <w:pPr>
        <w:spacing w:after="0" w:line="240" w:lineRule="auto"/>
        <w:ind w:firstLine="709"/>
        <w:jc w:val="both"/>
        <w:rPr>
          <w:rFonts w:ascii="Times New Roman" w:eastAsia="Calibri" w:hAnsi="Times New Roman" w:cs="Times New Roman"/>
          <w:sz w:val="28"/>
          <w:szCs w:val="28"/>
        </w:rPr>
      </w:pPr>
    </w:p>
    <w:p w:rsidR="002B3EF6" w:rsidRDefault="002B3EF6" w:rsidP="002B3EF6">
      <w:pPr>
        <w:spacing w:after="0" w:line="240" w:lineRule="auto"/>
        <w:ind w:firstLine="709"/>
        <w:jc w:val="both"/>
        <w:rPr>
          <w:rFonts w:ascii="Times New Roman" w:eastAsia="Calibri" w:hAnsi="Times New Roman" w:cs="Times New Roman"/>
          <w:sz w:val="28"/>
          <w:szCs w:val="28"/>
        </w:rPr>
      </w:pPr>
    </w:p>
    <w:p w:rsidR="002B3EF6" w:rsidRDefault="002B3EF6" w:rsidP="002B3EF6">
      <w:pPr>
        <w:spacing w:after="0" w:line="240" w:lineRule="auto"/>
        <w:ind w:firstLine="709"/>
        <w:jc w:val="both"/>
        <w:rPr>
          <w:rFonts w:ascii="Times New Roman" w:eastAsia="Calibri" w:hAnsi="Times New Roman" w:cs="Times New Roman"/>
          <w:sz w:val="28"/>
          <w:szCs w:val="28"/>
        </w:rPr>
      </w:pPr>
    </w:p>
    <w:p w:rsidR="002B3EF6" w:rsidRDefault="002B3EF6" w:rsidP="002B3EF6">
      <w:pPr>
        <w:spacing w:after="0" w:line="240" w:lineRule="auto"/>
        <w:ind w:firstLine="709"/>
        <w:jc w:val="both"/>
        <w:rPr>
          <w:rFonts w:ascii="Times New Roman" w:eastAsia="Calibri" w:hAnsi="Times New Roman" w:cs="Times New Roman"/>
          <w:sz w:val="28"/>
          <w:szCs w:val="28"/>
        </w:rPr>
      </w:pPr>
    </w:p>
    <w:p w:rsidR="002B3EF6" w:rsidRDefault="002B3EF6" w:rsidP="002B3EF6">
      <w:pPr>
        <w:spacing w:after="0" w:line="240" w:lineRule="auto"/>
        <w:ind w:firstLine="709"/>
        <w:jc w:val="both"/>
        <w:rPr>
          <w:rFonts w:ascii="Times New Roman" w:eastAsia="Calibri" w:hAnsi="Times New Roman" w:cs="Times New Roman"/>
          <w:sz w:val="28"/>
          <w:szCs w:val="28"/>
        </w:rPr>
      </w:pPr>
    </w:p>
    <w:p w:rsidR="002B3EF6" w:rsidRDefault="002B3EF6" w:rsidP="002B3EF6">
      <w:pPr>
        <w:spacing w:after="0" w:line="240" w:lineRule="auto"/>
        <w:ind w:firstLine="709"/>
        <w:jc w:val="both"/>
        <w:rPr>
          <w:rFonts w:ascii="Times New Roman" w:eastAsia="Calibri" w:hAnsi="Times New Roman" w:cs="Times New Roman"/>
          <w:sz w:val="28"/>
          <w:szCs w:val="28"/>
        </w:rPr>
      </w:pPr>
    </w:p>
    <w:p w:rsidR="0006143E" w:rsidRDefault="0006143E" w:rsidP="002B3EF6">
      <w:pPr>
        <w:spacing w:after="0" w:line="240" w:lineRule="auto"/>
        <w:ind w:firstLine="709"/>
        <w:jc w:val="both"/>
        <w:rPr>
          <w:rFonts w:ascii="Times New Roman" w:eastAsia="Calibri" w:hAnsi="Times New Roman" w:cs="Times New Roman"/>
          <w:sz w:val="28"/>
          <w:szCs w:val="28"/>
        </w:rPr>
      </w:pPr>
    </w:p>
    <w:p w:rsidR="0006143E" w:rsidRDefault="0006143E" w:rsidP="002B3EF6">
      <w:pPr>
        <w:spacing w:after="0" w:line="240" w:lineRule="auto"/>
        <w:ind w:firstLine="709"/>
        <w:jc w:val="both"/>
        <w:rPr>
          <w:rFonts w:ascii="Times New Roman" w:eastAsia="Calibri" w:hAnsi="Times New Roman" w:cs="Times New Roman"/>
          <w:sz w:val="28"/>
          <w:szCs w:val="28"/>
        </w:rPr>
      </w:pPr>
    </w:p>
    <w:p w:rsidR="0006143E" w:rsidRDefault="0006143E" w:rsidP="002B3EF6">
      <w:pPr>
        <w:spacing w:after="0" w:line="240" w:lineRule="auto"/>
        <w:ind w:firstLine="709"/>
        <w:jc w:val="both"/>
        <w:rPr>
          <w:rFonts w:ascii="Times New Roman" w:eastAsia="Calibri" w:hAnsi="Times New Roman" w:cs="Times New Roman"/>
          <w:sz w:val="28"/>
          <w:szCs w:val="28"/>
        </w:rPr>
      </w:pPr>
    </w:p>
    <w:p w:rsidR="0006143E" w:rsidRDefault="0006143E" w:rsidP="002B3EF6">
      <w:pPr>
        <w:spacing w:after="0" w:line="240" w:lineRule="auto"/>
        <w:ind w:firstLine="709"/>
        <w:jc w:val="both"/>
        <w:rPr>
          <w:rFonts w:ascii="Times New Roman" w:eastAsia="Calibri" w:hAnsi="Times New Roman" w:cs="Times New Roman"/>
          <w:sz w:val="28"/>
          <w:szCs w:val="28"/>
        </w:rPr>
      </w:pPr>
    </w:p>
    <w:p w:rsidR="0006143E" w:rsidRDefault="0006143E" w:rsidP="002B3EF6">
      <w:pPr>
        <w:spacing w:after="0" w:line="240" w:lineRule="auto"/>
        <w:ind w:firstLine="709"/>
        <w:jc w:val="both"/>
        <w:rPr>
          <w:rFonts w:ascii="Times New Roman" w:eastAsia="Calibri" w:hAnsi="Times New Roman" w:cs="Times New Roman"/>
          <w:sz w:val="28"/>
          <w:szCs w:val="28"/>
        </w:rPr>
      </w:pPr>
    </w:p>
    <w:p w:rsidR="0006143E" w:rsidRDefault="0006143E" w:rsidP="002B3EF6">
      <w:pPr>
        <w:spacing w:after="0" w:line="240" w:lineRule="auto"/>
        <w:ind w:firstLine="709"/>
        <w:jc w:val="both"/>
        <w:rPr>
          <w:rFonts w:ascii="Times New Roman" w:eastAsia="Calibri" w:hAnsi="Times New Roman" w:cs="Times New Roman"/>
          <w:sz w:val="28"/>
          <w:szCs w:val="28"/>
        </w:rPr>
      </w:pPr>
    </w:p>
    <w:p w:rsidR="0006143E" w:rsidRDefault="0006143E" w:rsidP="002B3EF6">
      <w:pPr>
        <w:spacing w:after="0" w:line="240" w:lineRule="auto"/>
        <w:ind w:firstLine="709"/>
        <w:jc w:val="both"/>
        <w:rPr>
          <w:rFonts w:ascii="Times New Roman" w:eastAsia="Calibri" w:hAnsi="Times New Roman" w:cs="Times New Roman"/>
          <w:sz w:val="28"/>
          <w:szCs w:val="28"/>
        </w:rPr>
      </w:pPr>
    </w:p>
    <w:p w:rsidR="0006143E" w:rsidRDefault="0006143E" w:rsidP="002B3EF6">
      <w:pPr>
        <w:spacing w:after="0" w:line="240" w:lineRule="auto"/>
        <w:ind w:firstLine="709"/>
        <w:jc w:val="both"/>
        <w:rPr>
          <w:rFonts w:ascii="Times New Roman" w:eastAsia="Calibri" w:hAnsi="Times New Roman" w:cs="Times New Roman"/>
          <w:sz w:val="28"/>
          <w:szCs w:val="28"/>
        </w:rPr>
      </w:pPr>
    </w:p>
    <w:p w:rsidR="0006143E" w:rsidRDefault="0006143E" w:rsidP="002B3EF6">
      <w:pPr>
        <w:spacing w:after="0" w:line="240" w:lineRule="auto"/>
        <w:ind w:firstLine="709"/>
        <w:jc w:val="both"/>
        <w:rPr>
          <w:rFonts w:ascii="Times New Roman" w:eastAsia="Calibri" w:hAnsi="Times New Roman" w:cs="Times New Roman"/>
          <w:sz w:val="28"/>
          <w:szCs w:val="28"/>
        </w:rPr>
      </w:pPr>
    </w:p>
    <w:p w:rsidR="0006143E" w:rsidRDefault="0006143E" w:rsidP="002B3EF6">
      <w:pPr>
        <w:spacing w:after="0" w:line="240" w:lineRule="auto"/>
        <w:ind w:firstLine="709"/>
        <w:jc w:val="both"/>
        <w:rPr>
          <w:rFonts w:ascii="Times New Roman" w:eastAsia="Calibri" w:hAnsi="Times New Roman" w:cs="Times New Roman"/>
          <w:sz w:val="28"/>
          <w:szCs w:val="28"/>
        </w:rPr>
      </w:pPr>
    </w:p>
    <w:p w:rsidR="0006143E" w:rsidRDefault="0006143E" w:rsidP="002B3EF6">
      <w:pPr>
        <w:spacing w:after="0" w:line="240" w:lineRule="auto"/>
        <w:ind w:firstLine="709"/>
        <w:jc w:val="both"/>
        <w:rPr>
          <w:rFonts w:ascii="Times New Roman" w:eastAsia="Calibri" w:hAnsi="Times New Roman" w:cs="Times New Roman"/>
          <w:sz w:val="28"/>
          <w:szCs w:val="28"/>
        </w:rPr>
      </w:pPr>
    </w:p>
    <w:p w:rsidR="002B3EF6"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left="4111"/>
        <w:jc w:val="right"/>
        <w:rPr>
          <w:rFonts w:ascii="Times New Roman" w:eastAsia="Calibri" w:hAnsi="Times New Roman" w:cs="Times New Roman"/>
          <w:sz w:val="24"/>
          <w:szCs w:val="28"/>
        </w:rPr>
      </w:pPr>
      <w:r w:rsidRPr="00EF37F8">
        <w:rPr>
          <w:rFonts w:ascii="Times New Roman" w:eastAsia="Calibri" w:hAnsi="Times New Roman" w:cs="Times New Roman"/>
          <w:sz w:val="24"/>
          <w:szCs w:val="28"/>
        </w:rPr>
        <w:t>Приложение 1</w:t>
      </w:r>
    </w:p>
    <w:p w:rsidR="002B3EF6" w:rsidRDefault="002B3EF6" w:rsidP="002B3EF6">
      <w:pPr>
        <w:spacing w:after="0" w:line="240" w:lineRule="auto"/>
        <w:ind w:left="3828"/>
        <w:jc w:val="right"/>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 xml:space="preserve">к Порядку предоставления </w:t>
      </w:r>
      <w:r w:rsidRPr="008A57C9">
        <w:rPr>
          <w:rFonts w:ascii="Times New Roman" w:eastAsia="Times New Roman" w:hAnsi="Times New Roman" w:cs="Times New Roman"/>
          <w:sz w:val="24"/>
          <w:szCs w:val="24"/>
          <w:lang w:eastAsia="ru-RU"/>
        </w:rPr>
        <w:t xml:space="preserve">гражданам, </w:t>
      </w:r>
    </w:p>
    <w:p w:rsidR="002B3EF6" w:rsidRDefault="002B3EF6" w:rsidP="002B3EF6">
      <w:pPr>
        <w:spacing w:after="0" w:line="240" w:lineRule="auto"/>
        <w:ind w:left="3828"/>
        <w:jc w:val="right"/>
        <w:rPr>
          <w:rFonts w:ascii="Times New Roman" w:eastAsia="Times New Roman" w:hAnsi="Times New Roman" w:cs="Times New Roman"/>
          <w:sz w:val="24"/>
          <w:szCs w:val="24"/>
          <w:lang w:eastAsia="ru-RU"/>
        </w:rPr>
      </w:pPr>
      <w:r w:rsidRPr="008A57C9">
        <w:rPr>
          <w:rFonts w:ascii="Times New Roman" w:eastAsia="Times New Roman" w:hAnsi="Times New Roman" w:cs="Times New Roman"/>
          <w:sz w:val="24"/>
          <w:szCs w:val="24"/>
          <w:lang w:eastAsia="ru-RU"/>
        </w:rPr>
        <w:t xml:space="preserve">ведущим личное подсобное хозяйство </w:t>
      </w:r>
    </w:p>
    <w:p w:rsidR="0006143E" w:rsidRPr="0006143E" w:rsidRDefault="002B3EF6" w:rsidP="002B3EF6">
      <w:pPr>
        <w:spacing w:after="0" w:line="240" w:lineRule="auto"/>
        <w:ind w:left="3828"/>
        <w:jc w:val="right"/>
        <w:rPr>
          <w:rFonts w:ascii="Times New Roman" w:eastAsia="Times New Roman" w:hAnsi="Times New Roman" w:cs="Times New Roman"/>
          <w:sz w:val="24"/>
          <w:szCs w:val="24"/>
          <w:lang w:eastAsia="ru-RU"/>
        </w:rPr>
      </w:pPr>
      <w:r w:rsidRPr="008A57C9">
        <w:rPr>
          <w:rFonts w:ascii="Times New Roman" w:eastAsia="Times New Roman" w:hAnsi="Times New Roman" w:cs="Times New Roman"/>
          <w:sz w:val="24"/>
          <w:szCs w:val="24"/>
          <w:lang w:eastAsia="ru-RU"/>
        </w:rPr>
        <w:t>субсидии в целях возмещения затрат, связанных с содержанием идентифицированных коров</w:t>
      </w:r>
      <w:r w:rsidR="0006143E">
        <w:rPr>
          <w:rFonts w:ascii="Times New Roman" w:eastAsia="Times New Roman" w:hAnsi="Times New Roman" w:cs="Times New Roman"/>
          <w:sz w:val="24"/>
          <w:szCs w:val="24"/>
          <w:lang w:eastAsia="ru-RU"/>
        </w:rPr>
        <w:t xml:space="preserve">                   в Усть-Камчатском сельском поселении</w:t>
      </w:r>
    </w:p>
    <w:p w:rsidR="002B3EF6" w:rsidRPr="00EF37F8" w:rsidRDefault="002B3EF6" w:rsidP="002B3EF6">
      <w:pPr>
        <w:spacing w:after="0" w:line="240" w:lineRule="auto"/>
        <w:ind w:firstLine="709"/>
        <w:jc w:val="right"/>
        <w:rPr>
          <w:rFonts w:ascii="Times New Roman" w:eastAsia="Calibri" w:hAnsi="Times New Roman" w:cs="Times New Roman"/>
          <w:sz w:val="24"/>
          <w:szCs w:val="28"/>
        </w:rPr>
      </w:pPr>
      <w:r w:rsidRPr="00EF37F8">
        <w:rPr>
          <w:rFonts w:ascii="Times New Roman" w:eastAsia="Calibri" w:hAnsi="Times New Roman" w:cs="Times New Roman"/>
          <w:sz w:val="24"/>
          <w:szCs w:val="28"/>
        </w:rPr>
        <w:t xml:space="preserve">от </w:t>
      </w:r>
      <w:r>
        <w:rPr>
          <w:rFonts w:ascii="Times New Roman" w:eastAsia="Calibri" w:hAnsi="Times New Roman" w:cs="Times New Roman"/>
          <w:sz w:val="24"/>
          <w:szCs w:val="28"/>
        </w:rPr>
        <w:t>_______________ № ___</w:t>
      </w: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bookmarkStart w:id="8" w:name="P288"/>
      <w:bookmarkEnd w:id="8"/>
    </w:p>
    <w:p w:rsidR="002B3EF6" w:rsidRPr="00EF37F8" w:rsidRDefault="002B3EF6" w:rsidP="002B3EF6">
      <w:pPr>
        <w:spacing w:after="0" w:line="240" w:lineRule="auto"/>
        <w:jc w:val="center"/>
        <w:rPr>
          <w:rFonts w:ascii="Times New Roman" w:eastAsia="Calibri" w:hAnsi="Times New Roman" w:cs="Times New Roman"/>
          <w:sz w:val="28"/>
          <w:szCs w:val="28"/>
        </w:rPr>
      </w:pPr>
    </w:p>
    <w:p w:rsidR="002B3EF6" w:rsidRPr="001832ED" w:rsidRDefault="002B3EF6" w:rsidP="002B3EF6">
      <w:pPr>
        <w:suppressAutoHyphens/>
        <w:spacing w:after="0" w:line="240" w:lineRule="auto"/>
        <w:jc w:val="center"/>
        <w:rPr>
          <w:rFonts w:ascii="Times New Roman" w:eastAsia="NSimSun" w:hAnsi="Times New Roman" w:cs="Times New Roman"/>
          <w:color w:val="22272F"/>
          <w:kern w:val="2"/>
          <w:sz w:val="28"/>
          <w:szCs w:val="28"/>
          <w:lang w:eastAsia="zh-CN" w:bidi="hi-IN"/>
        </w:rPr>
      </w:pPr>
      <w:r w:rsidRPr="001832ED">
        <w:rPr>
          <w:rFonts w:ascii="Times New Roman" w:eastAsia="NSimSun" w:hAnsi="Times New Roman" w:cs="Times New Roman"/>
          <w:color w:val="22272F"/>
          <w:kern w:val="2"/>
          <w:sz w:val="28"/>
          <w:szCs w:val="28"/>
          <w:lang w:eastAsia="zh-CN" w:bidi="hi-IN"/>
        </w:rPr>
        <w:t>Заявление</w:t>
      </w:r>
      <w:r w:rsidRPr="001832ED">
        <w:rPr>
          <w:rFonts w:ascii="Times New Roman" w:eastAsia="NSimSun" w:hAnsi="Times New Roman" w:cs="Times New Roman"/>
          <w:color w:val="22272F"/>
          <w:kern w:val="2"/>
          <w:sz w:val="28"/>
          <w:szCs w:val="28"/>
          <w:lang w:eastAsia="zh-CN" w:bidi="hi-IN"/>
        </w:rPr>
        <w:br/>
        <w:t>о предоставлении субсидии</w:t>
      </w:r>
    </w:p>
    <w:p w:rsidR="002B3EF6" w:rsidRDefault="002B3EF6" w:rsidP="002B3EF6">
      <w:pPr>
        <w:suppressAutoHyphens/>
        <w:spacing w:after="0" w:line="240" w:lineRule="auto"/>
        <w:jc w:val="center"/>
        <w:outlineLvl w:val="0"/>
        <w:rPr>
          <w:rFonts w:ascii="Times New Roman" w:eastAsia="NSimSun" w:hAnsi="Times New Roman" w:cs="Times New Roman"/>
          <w:color w:val="22272F"/>
          <w:kern w:val="2"/>
          <w:sz w:val="28"/>
          <w:szCs w:val="28"/>
          <w:lang w:eastAsia="zh-CN" w:bidi="hi-IN"/>
        </w:rPr>
      </w:pPr>
      <w:r w:rsidRPr="00A15751">
        <w:rPr>
          <w:rFonts w:ascii="Times New Roman" w:eastAsia="NSimSun" w:hAnsi="Times New Roman" w:cs="Times New Roman"/>
          <w:color w:val="22272F"/>
          <w:kern w:val="2"/>
          <w:sz w:val="28"/>
          <w:szCs w:val="28"/>
          <w:lang w:eastAsia="zh-CN" w:bidi="hi-IN"/>
        </w:rPr>
        <w:t>в целях</w:t>
      </w:r>
      <w:r w:rsidRPr="001832ED">
        <w:rPr>
          <w:rFonts w:ascii="Times New Roman" w:eastAsia="NSimSun" w:hAnsi="Times New Roman" w:cs="Times New Roman"/>
          <w:color w:val="22272F"/>
          <w:kern w:val="2"/>
          <w:sz w:val="28"/>
          <w:szCs w:val="28"/>
          <w:lang w:eastAsia="zh-CN" w:bidi="hi-IN"/>
        </w:rPr>
        <w:t xml:space="preserve"> возмещени</w:t>
      </w:r>
      <w:r w:rsidRPr="00A15751">
        <w:rPr>
          <w:rFonts w:ascii="Times New Roman" w:eastAsia="NSimSun" w:hAnsi="Times New Roman" w:cs="Times New Roman"/>
          <w:color w:val="22272F"/>
          <w:kern w:val="2"/>
          <w:sz w:val="28"/>
          <w:szCs w:val="28"/>
          <w:lang w:eastAsia="zh-CN" w:bidi="hi-IN"/>
        </w:rPr>
        <w:t>я</w:t>
      </w:r>
      <w:r w:rsidRPr="001832ED">
        <w:rPr>
          <w:rFonts w:ascii="Times New Roman" w:eastAsia="NSimSun" w:hAnsi="Times New Roman" w:cs="Times New Roman"/>
          <w:color w:val="22272F"/>
          <w:kern w:val="2"/>
          <w:sz w:val="28"/>
          <w:szCs w:val="28"/>
          <w:lang w:eastAsia="zh-CN" w:bidi="hi-IN"/>
        </w:rPr>
        <w:t xml:space="preserve"> затрат, связанных </w:t>
      </w:r>
    </w:p>
    <w:p w:rsidR="002B3EF6" w:rsidRDefault="002B3EF6" w:rsidP="002B3EF6">
      <w:pPr>
        <w:suppressAutoHyphens/>
        <w:spacing w:after="0" w:line="240" w:lineRule="auto"/>
        <w:jc w:val="center"/>
        <w:outlineLvl w:val="0"/>
        <w:rPr>
          <w:rFonts w:ascii="Times New Roman" w:eastAsia="NSimSun" w:hAnsi="Times New Roman" w:cs="Times New Roman"/>
          <w:color w:val="22272F"/>
          <w:kern w:val="2"/>
          <w:sz w:val="28"/>
          <w:szCs w:val="28"/>
          <w:lang w:eastAsia="zh-CN" w:bidi="hi-IN"/>
        </w:rPr>
      </w:pPr>
      <w:r w:rsidRPr="001832ED">
        <w:rPr>
          <w:rFonts w:ascii="Times New Roman" w:eastAsia="NSimSun" w:hAnsi="Times New Roman" w:cs="Times New Roman"/>
          <w:color w:val="22272F"/>
          <w:kern w:val="2"/>
          <w:sz w:val="28"/>
          <w:szCs w:val="28"/>
          <w:lang w:eastAsia="zh-CN" w:bidi="hi-IN"/>
        </w:rPr>
        <w:t>с содержанием идентифицированных коров</w:t>
      </w:r>
    </w:p>
    <w:p w:rsidR="002B3EF6" w:rsidRPr="001832ED" w:rsidRDefault="002B3EF6" w:rsidP="002B3EF6">
      <w:pPr>
        <w:suppressAutoHyphens/>
        <w:spacing w:after="0" w:line="240" w:lineRule="auto"/>
        <w:jc w:val="center"/>
        <w:outlineLvl w:val="0"/>
        <w:rPr>
          <w:rFonts w:ascii="Times New Roman" w:eastAsia="NSimSun" w:hAnsi="Times New Roman" w:cs="Times New Roman"/>
          <w:color w:val="22272F"/>
          <w:kern w:val="2"/>
          <w:sz w:val="28"/>
          <w:szCs w:val="28"/>
          <w:lang w:eastAsia="zh-CN" w:bidi="hi-IN"/>
        </w:rPr>
      </w:pPr>
    </w:p>
    <w:p w:rsidR="002B3EF6" w:rsidRPr="001832ED" w:rsidRDefault="002B3EF6" w:rsidP="002B3EF6">
      <w:pPr>
        <w:suppressAutoHyphens/>
        <w:spacing w:after="0" w:line="276" w:lineRule="auto"/>
        <w:jc w:val="both"/>
        <w:rPr>
          <w:rFonts w:ascii="Times New Roman" w:eastAsia="NSimSun" w:hAnsi="Times New Roman" w:cs="Times New Roman"/>
          <w:color w:val="22272F"/>
          <w:kern w:val="2"/>
          <w:sz w:val="28"/>
          <w:szCs w:val="28"/>
          <w:lang w:eastAsia="zh-CN" w:bidi="hi-IN"/>
        </w:rPr>
      </w:pPr>
      <w:bookmarkStart w:id="9" w:name="p_43"/>
      <w:bookmarkEnd w:id="9"/>
      <w:r>
        <w:rPr>
          <w:rFonts w:ascii="Times New Roman" w:eastAsia="NSimSun" w:hAnsi="Times New Roman" w:cs="Times New Roman"/>
          <w:color w:val="22272F"/>
          <w:kern w:val="2"/>
          <w:sz w:val="28"/>
          <w:szCs w:val="28"/>
          <w:lang w:eastAsia="zh-CN" w:bidi="hi-IN"/>
        </w:rPr>
        <w:t xml:space="preserve">   </w:t>
      </w:r>
      <w:r>
        <w:rPr>
          <w:rFonts w:ascii="Times New Roman" w:eastAsia="NSimSun" w:hAnsi="Times New Roman" w:cs="Times New Roman"/>
          <w:color w:val="22272F"/>
          <w:kern w:val="2"/>
          <w:sz w:val="28"/>
          <w:szCs w:val="28"/>
          <w:lang w:eastAsia="zh-CN" w:bidi="hi-IN"/>
        </w:rPr>
        <w:tab/>
      </w:r>
      <w:r w:rsidRPr="001832ED">
        <w:rPr>
          <w:rFonts w:ascii="Times New Roman" w:eastAsia="NSimSun" w:hAnsi="Times New Roman" w:cs="Times New Roman"/>
          <w:color w:val="22272F"/>
          <w:kern w:val="2"/>
          <w:sz w:val="28"/>
          <w:szCs w:val="28"/>
          <w:lang w:eastAsia="zh-CN" w:bidi="hi-IN"/>
        </w:rPr>
        <w:t xml:space="preserve">В соответствии с Порядком </w:t>
      </w:r>
      <w:bookmarkStart w:id="10" w:name="p_44"/>
      <w:bookmarkEnd w:id="10"/>
      <w:r w:rsidRPr="00755A31">
        <w:rPr>
          <w:rFonts w:ascii="Times New Roman" w:eastAsia="Times New Roman" w:hAnsi="Times New Roman" w:cs="Times New Roman"/>
          <w:sz w:val="28"/>
          <w:szCs w:val="28"/>
          <w:lang w:eastAsia="ru-RU"/>
        </w:rPr>
        <w:t>предоставления гражданам, ведущим личное подсобное хозяйство субсидии в целях возмещения затрат, связанных с содержанием идентифицированных коров</w:t>
      </w:r>
      <w:r w:rsidR="0006143E">
        <w:rPr>
          <w:rFonts w:ascii="Times New Roman" w:eastAsia="Times New Roman" w:hAnsi="Times New Roman" w:cs="Times New Roman"/>
          <w:sz w:val="28"/>
          <w:szCs w:val="28"/>
          <w:lang w:eastAsia="ru-RU"/>
        </w:rPr>
        <w:t xml:space="preserve"> в Усть-Камчатском сельском поселении</w:t>
      </w:r>
      <w:r w:rsidRPr="001832ED">
        <w:rPr>
          <w:rFonts w:ascii="Times New Roman" w:eastAsia="NSimSun" w:hAnsi="Times New Roman" w:cs="Times New Roman"/>
          <w:color w:val="22272F"/>
          <w:kern w:val="2"/>
          <w:sz w:val="28"/>
          <w:szCs w:val="28"/>
          <w:lang w:eastAsia="zh-CN" w:bidi="hi-IN"/>
        </w:rPr>
        <w:t xml:space="preserve"> (далее - Порядок)</w:t>
      </w:r>
    </w:p>
    <w:p w:rsidR="002B3EF6" w:rsidRPr="001832ED" w:rsidRDefault="002B3EF6" w:rsidP="002B3EF6">
      <w:pPr>
        <w:suppressAutoHyphens/>
        <w:spacing w:after="0" w:line="276" w:lineRule="auto"/>
        <w:jc w:val="both"/>
        <w:rPr>
          <w:rFonts w:ascii="Times New Roman" w:eastAsia="NSimSun" w:hAnsi="Times New Roman" w:cs="Times New Roman"/>
          <w:color w:val="22272F"/>
          <w:kern w:val="2"/>
          <w:sz w:val="28"/>
          <w:szCs w:val="28"/>
          <w:lang w:eastAsia="zh-CN" w:bidi="hi-IN"/>
        </w:rPr>
      </w:pPr>
      <w:bookmarkStart w:id="11" w:name="p_45"/>
      <w:bookmarkEnd w:id="11"/>
      <w:r w:rsidRPr="001832ED">
        <w:rPr>
          <w:rFonts w:ascii="Times New Roman" w:eastAsia="NSimSun" w:hAnsi="Times New Roman" w:cs="Times New Roman"/>
          <w:color w:val="22272F"/>
          <w:kern w:val="2"/>
          <w:sz w:val="28"/>
          <w:szCs w:val="28"/>
          <w:lang w:eastAsia="zh-CN" w:bidi="hi-IN"/>
        </w:rPr>
        <w:t>___________________________________________________</w:t>
      </w:r>
      <w:r>
        <w:rPr>
          <w:rFonts w:ascii="Times New Roman" w:eastAsia="NSimSun" w:hAnsi="Times New Roman" w:cs="Times New Roman"/>
          <w:color w:val="22272F"/>
          <w:kern w:val="2"/>
          <w:sz w:val="28"/>
          <w:szCs w:val="28"/>
          <w:lang w:eastAsia="zh-CN" w:bidi="hi-IN"/>
        </w:rPr>
        <w:t>_______________</w:t>
      </w:r>
    </w:p>
    <w:p w:rsidR="002B3EF6" w:rsidRPr="001832ED" w:rsidRDefault="002B3EF6" w:rsidP="002B3EF6">
      <w:pPr>
        <w:suppressAutoHyphens/>
        <w:spacing w:after="140" w:line="276" w:lineRule="auto"/>
        <w:jc w:val="both"/>
        <w:rPr>
          <w:rFonts w:ascii="Times New Roman" w:eastAsia="NSimSun" w:hAnsi="Times New Roman" w:cs="Times New Roman"/>
          <w:color w:val="22272F"/>
          <w:kern w:val="2"/>
          <w:sz w:val="24"/>
          <w:szCs w:val="24"/>
          <w:lang w:eastAsia="zh-CN" w:bidi="hi-IN"/>
        </w:rPr>
      </w:pPr>
      <w:bookmarkStart w:id="12" w:name="p_46"/>
      <w:bookmarkEnd w:id="12"/>
      <w:r w:rsidRPr="001832ED">
        <w:rPr>
          <w:rFonts w:ascii="Times New Roman" w:eastAsia="NSimSun" w:hAnsi="Times New Roman" w:cs="Times New Roman"/>
          <w:color w:val="22272F"/>
          <w:kern w:val="2"/>
          <w:sz w:val="24"/>
          <w:szCs w:val="24"/>
          <w:lang w:eastAsia="zh-CN" w:bidi="hi-IN"/>
        </w:rPr>
        <w:t>(Получатель субсидии; полное и (или) сокращённое наименования получателя субсидии)</w:t>
      </w:r>
    </w:p>
    <w:p w:rsidR="002B3EF6" w:rsidRPr="001832ED" w:rsidRDefault="002B3EF6" w:rsidP="002B3EF6">
      <w:pPr>
        <w:suppressAutoHyphens/>
        <w:spacing w:after="0" w:line="276" w:lineRule="auto"/>
        <w:jc w:val="both"/>
        <w:rPr>
          <w:rFonts w:ascii="Times New Roman" w:eastAsia="NSimSun" w:hAnsi="Times New Roman" w:cs="Times New Roman"/>
          <w:color w:val="22272F"/>
          <w:kern w:val="2"/>
          <w:sz w:val="28"/>
          <w:szCs w:val="28"/>
          <w:u w:val="single"/>
          <w:lang w:eastAsia="zh-CN" w:bidi="hi-IN"/>
        </w:rPr>
      </w:pPr>
      <w:bookmarkStart w:id="13" w:name="p_47"/>
      <w:bookmarkEnd w:id="13"/>
      <w:r w:rsidRPr="001832ED">
        <w:rPr>
          <w:rFonts w:ascii="Times New Roman" w:eastAsia="NSimSun" w:hAnsi="Times New Roman" w:cs="Times New Roman"/>
          <w:color w:val="22272F"/>
          <w:kern w:val="2"/>
          <w:sz w:val="28"/>
          <w:szCs w:val="28"/>
          <w:lang w:eastAsia="zh-CN" w:bidi="hi-IN"/>
        </w:rPr>
        <w:t xml:space="preserve">просит предоставить в </w:t>
      </w:r>
      <w:r>
        <w:rPr>
          <w:rFonts w:ascii="Times New Roman" w:eastAsia="NSimSun" w:hAnsi="Times New Roman" w:cs="Times New Roman"/>
          <w:color w:val="22272F"/>
          <w:kern w:val="2"/>
          <w:sz w:val="28"/>
          <w:szCs w:val="28"/>
          <w:lang w:eastAsia="zh-CN" w:bidi="hi-IN"/>
        </w:rPr>
        <w:t xml:space="preserve">___ </w:t>
      </w:r>
      <w:r w:rsidRPr="001832ED">
        <w:rPr>
          <w:rFonts w:ascii="Times New Roman" w:eastAsia="NSimSun" w:hAnsi="Times New Roman" w:cs="Times New Roman"/>
          <w:color w:val="22272F"/>
          <w:kern w:val="2"/>
          <w:sz w:val="28"/>
          <w:szCs w:val="28"/>
          <w:lang w:eastAsia="zh-CN" w:bidi="hi-IN"/>
        </w:rPr>
        <w:t>квартале 20__</w:t>
      </w:r>
      <w:r>
        <w:rPr>
          <w:rFonts w:ascii="Times New Roman" w:eastAsia="NSimSun" w:hAnsi="Times New Roman" w:cs="Times New Roman"/>
          <w:color w:val="22272F"/>
          <w:kern w:val="2"/>
          <w:sz w:val="28"/>
          <w:szCs w:val="28"/>
          <w:lang w:eastAsia="zh-CN" w:bidi="hi-IN"/>
        </w:rPr>
        <w:t>_</w:t>
      </w:r>
      <w:r w:rsidRPr="001832ED">
        <w:rPr>
          <w:rFonts w:ascii="Times New Roman" w:eastAsia="NSimSun" w:hAnsi="Times New Roman" w:cs="Times New Roman"/>
          <w:color w:val="22272F"/>
          <w:kern w:val="2"/>
          <w:sz w:val="28"/>
          <w:szCs w:val="28"/>
          <w:lang w:eastAsia="zh-CN" w:bidi="hi-IN"/>
        </w:rPr>
        <w:t xml:space="preserve"> года субсидию</w:t>
      </w:r>
      <w:r>
        <w:rPr>
          <w:rFonts w:ascii="Times New Roman" w:eastAsia="NSimSun" w:hAnsi="Times New Roman" w:cs="Times New Roman"/>
          <w:color w:val="22272F"/>
          <w:kern w:val="2"/>
          <w:sz w:val="28"/>
          <w:szCs w:val="28"/>
          <w:lang w:eastAsia="zh-CN" w:bidi="hi-IN"/>
        </w:rPr>
        <w:t xml:space="preserve"> </w:t>
      </w:r>
      <w:r>
        <w:rPr>
          <w:rFonts w:ascii="Times New Roman" w:eastAsia="NSimSun" w:hAnsi="Times New Roman" w:cs="Times New Roman"/>
          <w:color w:val="22272F"/>
          <w:kern w:val="2"/>
          <w:sz w:val="28"/>
          <w:szCs w:val="28"/>
          <w:u w:val="single"/>
          <w:lang w:eastAsia="zh-CN" w:bidi="hi-IN"/>
        </w:rPr>
        <w:t>в целях</w:t>
      </w:r>
      <w:r w:rsidRPr="001832ED">
        <w:rPr>
          <w:rFonts w:ascii="Times New Roman" w:eastAsia="NSimSun" w:hAnsi="Times New Roman" w:cs="Times New Roman"/>
          <w:color w:val="22272F"/>
          <w:kern w:val="2"/>
          <w:sz w:val="28"/>
          <w:szCs w:val="28"/>
          <w:u w:val="single"/>
          <w:lang w:eastAsia="zh-CN" w:bidi="hi-IN"/>
        </w:rPr>
        <w:t xml:space="preserve"> возмещени</w:t>
      </w:r>
      <w:r>
        <w:rPr>
          <w:rFonts w:ascii="Times New Roman" w:eastAsia="NSimSun" w:hAnsi="Times New Roman" w:cs="Times New Roman"/>
          <w:color w:val="22272F"/>
          <w:kern w:val="2"/>
          <w:sz w:val="28"/>
          <w:szCs w:val="28"/>
          <w:u w:val="single"/>
          <w:lang w:eastAsia="zh-CN" w:bidi="hi-IN"/>
        </w:rPr>
        <w:t>я</w:t>
      </w:r>
      <w:r w:rsidRPr="001832ED">
        <w:rPr>
          <w:rFonts w:ascii="Times New Roman" w:eastAsia="NSimSun" w:hAnsi="Times New Roman" w:cs="Times New Roman"/>
          <w:color w:val="22272F"/>
          <w:kern w:val="2"/>
          <w:sz w:val="28"/>
          <w:szCs w:val="28"/>
          <w:u w:val="single"/>
          <w:lang w:eastAsia="zh-CN" w:bidi="hi-IN"/>
        </w:rPr>
        <w:t xml:space="preserve"> затрат, связанных с содержанием идентифицированных коров</w:t>
      </w:r>
      <w:r>
        <w:rPr>
          <w:rFonts w:ascii="Times New Roman" w:eastAsia="NSimSun" w:hAnsi="Times New Roman" w:cs="Times New Roman"/>
          <w:color w:val="22272F"/>
          <w:kern w:val="2"/>
          <w:sz w:val="28"/>
          <w:szCs w:val="28"/>
          <w:u w:val="single"/>
          <w:lang w:eastAsia="zh-CN" w:bidi="hi-IN"/>
        </w:rPr>
        <w:t>.</w:t>
      </w:r>
    </w:p>
    <w:p w:rsidR="002B3EF6" w:rsidRPr="001832ED" w:rsidRDefault="002B3EF6" w:rsidP="002B3EF6">
      <w:pPr>
        <w:suppressAutoHyphens/>
        <w:spacing w:after="0" w:line="240" w:lineRule="auto"/>
        <w:ind w:firstLine="720"/>
        <w:jc w:val="both"/>
        <w:rPr>
          <w:rFonts w:ascii="Times New Roman" w:eastAsia="NSimSun" w:hAnsi="Times New Roman" w:cs="Times New Roman"/>
          <w:kern w:val="2"/>
          <w:sz w:val="28"/>
          <w:szCs w:val="28"/>
          <w:lang w:eastAsia="zh-CN" w:bidi="hi-IN"/>
        </w:rPr>
      </w:pPr>
      <w:bookmarkStart w:id="14" w:name="p_49"/>
      <w:bookmarkEnd w:id="14"/>
    </w:p>
    <w:p w:rsidR="002B3EF6" w:rsidRPr="001832ED" w:rsidRDefault="002B3EF6" w:rsidP="002B3EF6">
      <w:pPr>
        <w:suppressAutoHyphens/>
        <w:spacing w:after="140" w:line="276" w:lineRule="auto"/>
        <w:jc w:val="both"/>
        <w:rPr>
          <w:rFonts w:ascii="Times New Roman" w:eastAsia="NSimSun" w:hAnsi="Times New Roman" w:cs="Times New Roman"/>
          <w:color w:val="22272F"/>
          <w:kern w:val="2"/>
          <w:sz w:val="28"/>
          <w:szCs w:val="28"/>
          <w:lang w:eastAsia="zh-CN" w:bidi="hi-IN"/>
        </w:rPr>
      </w:pPr>
      <w:bookmarkStart w:id="15" w:name="p_53"/>
      <w:bookmarkEnd w:id="15"/>
      <w:r w:rsidRPr="001832ED">
        <w:rPr>
          <w:rFonts w:ascii="Times New Roman" w:eastAsia="NSimSun" w:hAnsi="Times New Roman" w:cs="Times New Roman"/>
          <w:color w:val="22272F"/>
          <w:kern w:val="2"/>
          <w:sz w:val="28"/>
          <w:szCs w:val="28"/>
          <w:lang w:eastAsia="zh-CN" w:bidi="hi-IN"/>
        </w:rPr>
        <w:t>Платежные реквизиты:</w:t>
      </w:r>
    </w:p>
    <w:tbl>
      <w:tblPr>
        <w:tblW w:w="9750" w:type="dxa"/>
        <w:tblInd w:w="-6" w:type="dxa"/>
        <w:tblLayout w:type="fixed"/>
        <w:tblCellMar>
          <w:top w:w="28" w:type="dxa"/>
          <w:left w:w="28" w:type="dxa"/>
          <w:bottom w:w="28" w:type="dxa"/>
          <w:right w:w="28" w:type="dxa"/>
        </w:tblCellMar>
        <w:tblLook w:val="04A0" w:firstRow="1" w:lastRow="0" w:firstColumn="1" w:lastColumn="0" w:noHBand="0" w:noVBand="1"/>
      </w:tblPr>
      <w:tblGrid>
        <w:gridCol w:w="3983"/>
        <w:gridCol w:w="5767"/>
      </w:tblGrid>
      <w:tr w:rsidR="002B3EF6" w:rsidRPr="001832ED" w:rsidTr="002D7D81">
        <w:tc>
          <w:tcPr>
            <w:tcW w:w="3983" w:type="dxa"/>
            <w:tcBorders>
              <w:top w:val="single" w:sz="6" w:space="0" w:color="000000"/>
              <w:left w:val="single" w:sz="6" w:space="0" w:color="000000"/>
              <w:bottom w:val="single" w:sz="6" w:space="0" w:color="000000"/>
              <w:right w:val="single" w:sz="6" w:space="0" w:color="000000"/>
            </w:tcBorders>
          </w:tcPr>
          <w:p w:rsidR="002B3EF6" w:rsidRPr="001832ED" w:rsidRDefault="002B3EF6" w:rsidP="002D7D81">
            <w:pPr>
              <w:widowControl w:val="0"/>
              <w:suppressLineNumbers/>
              <w:suppressAutoHyphens/>
              <w:spacing w:after="0" w:line="240" w:lineRule="auto"/>
              <w:rPr>
                <w:rFonts w:ascii="Times New Roman" w:eastAsia="NSimSun" w:hAnsi="Times New Roman" w:cs="Times New Roman"/>
                <w:kern w:val="2"/>
                <w:sz w:val="28"/>
                <w:szCs w:val="28"/>
                <w:lang w:eastAsia="zh-CN" w:bidi="hi-IN"/>
              </w:rPr>
            </w:pPr>
            <w:bookmarkStart w:id="16" w:name="p_54"/>
            <w:bookmarkEnd w:id="16"/>
            <w:r w:rsidRPr="001832ED">
              <w:rPr>
                <w:rFonts w:ascii="Times New Roman" w:eastAsia="NSimSun" w:hAnsi="Times New Roman" w:cs="Times New Roman"/>
                <w:kern w:val="2"/>
                <w:sz w:val="28"/>
                <w:szCs w:val="28"/>
                <w:lang w:eastAsia="zh-CN" w:bidi="hi-IN"/>
              </w:rPr>
              <w:t>Адрес:</w:t>
            </w:r>
          </w:p>
        </w:tc>
        <w:tc>
          <w:tcPr>
            <w:tcW w:w="5766" w:type="dxa"/>
            <w:tcBorders>
              <w:top w:val="single" w:sz="2" w:space="0" w:color="000000"/>
              <w:left w:val="single" w:sz="2" w:space="0" w:color="000000"/>
              <w:right w:val="single" w:sz="2" w:space="0" w:color="000000"/>
            </w:tcBorders>
            <w:tcMar>
              <w:bottom w:w="0" w:type="dxa"/>
            </w:tcMar>
          </w:tcPr>
          <w:p w:rsidR="002B3EF6" w:rsidRPr="001832ED" w:rsidRDefault="002B3EF6" w:rsidP="002D7D81">
            <w:pPr>
              <w:widowControl w:val="0"/>
              <w:suppressLineNumbers/>
              <w:suppressAutoHyphens/>
              <w:spacing w:after="0" w:line="240" w:lineRule="auto"/>
              <w:rPr>
                <w:rFonts w:ascii="Times New Roman" w:eastAsia="NSimSun" w:hAnsi="Times New Roman" w:cs="Times New Roman"/>
                <w:kern w:val="2"/>
                <w:sz w:val="28"/>
                <w:szCs w:val="28"/>
                <w:lang w:eastAsia="zh-CN" w:bidi="hi-IN"/>
              </w:rPr>
            </w:pPr>
            <w:r w:rsidRPr="001832ED">
              <w:rPr>
                <w:rFonts w:ascii="Times New Roman" w:eastAsia="NSimSun" w:hAnsi="Times New Roman" w:cs="Times New Roman"/>
                <w:kern w:val="2"/>
                <w:sz w:val="28"/>
                <w:szCs w:val="28"/>
                <w:lang w:eastAsia="zh-CN" w:bidi="hi-IN"/>
              </w:rPr>
              <w:t> </w:t>
            </w:r>
          </w:p>
        </w:tc>
      </w:tr>
      <w:tr w:rsidR="002B3EF6" w:rsidRPr="001832ED" w:rsidTr="002D7D81">
        <w:tc>
          <w:tcPr>
            <w:tcW w:w="3983" w:type="dxa"/>
            <w:tcBorders>
              <w:top w:val="single" w:sz="6" w:space="0" w:color="000000"/>
              <w:left w:val="single" w:sz="6" w:space="0" w:color="000000"/>
              <w:bottom w:val="single" w:sz="6" w:space="0" w:color="000000"/>
              <w:right w:val="single" w:sz="6" w:space="0" w:color="000000"/>
            </w:tcBorders>
          </w:tcPr>
          <w:p w:rsidR="002B3EF6" w:rsidRPr="001832ED" w:rsidRDefault="002B3EF6" w:rsidP="002D7D81">
            <w:pPr>
              <w:widowControl w:val="0"/>
              <w:suppressLineNumbers/>
              <w:suppressAutoHyphens/>
              <w:spacing w:after="0" w:line="240" w:lineRule="auto"/>
              <w:rPr>
                <w:rFonts w:ascii="Times New Roman" w:eastAsia="NSimSun" w:hAnsi="Times New Roman" w:cs="Times New Roman"/>
                <w:kern w:val="2"/>
                <w:sz w:val="28"/>
                <w:szCs w:val="28"/>
                <w:lang w:eastAsia="zh-CN" w:bidi="hi-IN"/>
              </w:rPr>
            </w:pPr>
            <w:bookmarkStart w:id="17" w:name="p_55"/>
            <w:bookmarkEnd w:id="17"/>
            <w:r w:rsidRPr="001832ED">
              <w:rPr>
                <w:rFonts w:ascii="Times New Roman" w:eastAsia="NSimSun" w:hAnsi="Times New Roman" w:cs="Times New Roman"/>
                <w:kern w:val="2"/>
                <w:sz w:val="28"/>
                <w:szCs w:val="28"/>
                <w:lang w:eastAsia="zh-CN" w:bidi="hi-IN"/>
              </w:rPr>
              <w:t>ИНН</w:t>
            </w:r>
          </w:p>
        </w:tc>
        <w:tc>
          <w:tcPr>
            <w:tcW w:w="5766" w:type="dxa"/>
            <w:tcBorders>
              <w:top w:val="single" w:sz="2" w:space="0" w:color="000000"/>
              <w:left w:val="single" w:sz="2" w:space="0" w:color="000000"/>
              <w:right w:val="single" w:sz="2" w:space="0" w:color="000000"/>
            </w:tcBorders>
            <w:tcMar>
              <w:bottom w:w="0" w:type="dxa"/>
            </w:tcMar>
          </w:tcPr>
          <w:p w:rsidR="002B3EF6" w:rsidRPr="001832ED" w:rsidRDefault="002B3EF6" w:rsidP="002D7D81">
            <w:pPr>
              <w:widowControl w:val="0"/>
              <w:suppressLineNumbers/>
              <w:suppressAutoHyphens/>
              <w:spacing w:after="0" w:line="240" w:lineRule="auto"/>
              <w:rPr>
                <w:rFonts w:ascii="Times New Roman" w:eastAsia="NSimSun" w:hAnsi="Times New Roman" w:cs="Times New Roman"/>
                <w:kern w:val="2"/>
                <w:sz w:val="28"/>
                <w:szCs w:val="28"/>
                <w:lang w:eastAsia="zh-CN" w:bidi="hi-IN"/>
              </w:rPr>
            </w:pPr>
            <w:r w:rsidRPr="001832ED">
              <w:rPr>
                <w:rFonts w:ascii="Times New Roman" w:eastAsia="NSimSun" w:hAnsi="Times New Roman" w:cs="Times New Roman"/>
                <w:kern w:val="2"/>
                <w:sz w:val="28"/>
                <w:szCs w:val="28"/>
                <w:lang w:eastAsia="zh-CN" w:bidi="hi-IN"/>
              </w:rPr>
              <w:t> </w:t>
            </w:r>
          </w:p>
        </w:tc>
      </w:tr>
      <w:tr w:rsidR="002B3EF6" w:rsidRPr="001832ED" w:rsidTr="002D7D81">
        <w:tc>
          <w:tcPr>
            <w:tcW w:w="3983" w:type="dxa"/>
            <w:tcBorders>
              <w:top w:val="single" w:sz="6" w:space="0" w:color="000000"/>
              <w:left w:val="single" w:sz="6" w:space="0" w:color="000000"/>
              <w:bottom w:val="single" w:sz="6" w:space="0" w:color="000000"/>
              <w:right w:val="single" w:sz="6" w:space="0" w:color="000000"/>
            </w:tcBorders>
          </w:tcPr>
          <w:p w:rsidR="002B3EF6" w:rsidRPr="001832ED" w:rsidRDefault="002B3EF6" w:rsidP="002D7D81">
            <w:pPr>
              <w:widowControl w:val="0"/>
              <w:suppressLineNumbers/>
              <w:suppressAutoHyphens/>
              <w:spacing w:after="0" w:line="240" w:lineRule="auto"/>
              <w:rPr>
                <w:rFonts w:ascii="Times New Roman" w:eastAsia="NSimSun" w:hAnsi="Times New Roman" w:cs="Times New Roman"/>
                <w:kern w:val="2"/>
                <w:sz w:val="28"/>
                <w:szCs w:val="28"/>
                <w:lang w:eastAsia="zh-CN" w:bidi="hi-IN"/>
              </w:rPr>
            </w:pPr>
            <w:bookmarkStart w:id="18" w:name="p_56"/>
            <w:bookmarkEnd w:id="18"/>
            <w:r w:rsidRPr="001832ED">
              <w:rPr>
                <w:rFonts w:ascii="Times New Roman" w:eastAsia="NSimSun" w:hAnsi="Times New Roman" w:cs="Times New Roman"/>
                <w:kern w:val="2"/>
                <w:sz w:val="28"/>
                <w:szCs w:val="28"/>
                <w:lang w:eastAsia="zh-CN" w:bidi="hi-IN"/>
              </w:rPr>
              <w:t>Расчетный счет</w:t>
            </w:r>
          </w:p>
        </w:tc>
        <w:tc>
          <w:tcPr>
            <w:tcW w:w="5766" w:type="dxa"/>
            <w:tcBorders>
              <w:top w:val="single" w:sz="2" w:space="0" w:color="000000"/>
              <w:left w:val="single" w:sz="2" w:space="0" w:color="000000"/>
              <w:right w:val="single" w:sz="2" w:space="0" w:color="000000"/>
            </w:tcBorders>
            <w:tcMar>
              <w:bottom w:w="0" w:type="dxa"/>
            </w:tcMar>
          </w:tcPr>
          <w:p w:rsidR="002B3EF6" w:rsidRPr="001832ED" w:rsidRDefault="002B3EF6" w:rsidP="002D7D81">
            <w:pPr>
              <w:widowControl w:val="0"/>
              <w:suppressLineNumbers/>
              <w:suppressAutoHyphens/>
              <w:spacing w:after="0" w:line="240" w:lineRule="auto"/>
              <w:rPr>
                <w:rFonts w:ascii="Times New Roman" w:eastAsia="NSimSun" w:hAnsi="Times New Roman" w:cs="Times New Roman"/>
                <w:kern w:val="2"/>
                <w:sz w:val="28"/>
                <w:szCs w:val="28"/>
                <w:lang w:eastAsia="zh-CN" w:bidi="hi-IN"/>
              </w:rPr>
            </w:pPr>
            <w:r w:rsidRPr="001832ED">
              <w:rPr>
                <w:rFonts w:ascii="Times New Roman" w:eastAsia="NSimSun" w:hAnsi="Times New Roman" w:cs="Times New Roman"/>
                <w:kern w:val="2"/>
                <w:sz w:val="28"/>
                <w:szCs w:val="28"/>
                <w:lang w:eastAsia="zh-CN" w:bidi="hi-IN"/>
              </w:rPr>
              <w:t> </w:t>
            </w:r>
          </w:p>
        </w:tc>
      </w:tr>
      <w:tr w:rsidR="002B3EF6" w:rsidRPr="001832ED" w:rsidTr="002D7D81">
        <w:tc>
          <w:tcPr>
            <w:tcW w:w="3983" w:type="dxa"/>
            <w:tcBorders>
              <w:top w:val="single" w:sz="6" w:space="0" w:color="000000"/>
              <w:left w:val="single" w:sz="6" w:space="0" w:color="000000"/>
              <w:bottom w:val="single" w:sz="6" w:space="0" w:color="000000"/>
              <w:right w:val="single" w:sz="6" w:space="0" w:color="000000"/>
            </w:tcBorders>
          </w:tcPr>
          <w:p w:rsidR="002B3EF6" w:rsidRPr="001832ED" w:rsidRDefault="002B3EF6" w:rsidP="002D7D81">
            <w:pPr>
              <w:widowControl w:val="0"/>
              <w:suppressLineNumbers/>
              <w:suppressAutoHyphens/>
              <w:spacing w:after="0" w:line="240" w:lineRule="auto"/>
              <w:rPr>
                <w:rFonts w:ascii="Times New Roman" w:eastAsia="NSimSun" w:hAnsi="Times New Roman" w:cs="Times New Roman"/>
                <w:kern w:val="2"/>
                <w:sz w:val="28"/>
                <w:szCs w:val="28"/>
                <w:lang w:eastAsia="zh-CN" w:bidi="hi-IN"/>
              </w:rPr>
            </w:pPr>
            <w:bookmarkStart w:id="19" w:name="p_57"/>
            <w:bookmarkEnd w:id="19"/>
            <w:r w:rsidRPr="001832ED">
              <w:rPr>
                <w:rFonts w:ascii="Times New Roman" w:eastAsia="NSimSun" w:hAnsi="Times New Roman" w:cs="Times New Roman"/>
                <w:kern w:val="2"/>
                <w:sz w:val="28"/>
                <w:szCs w:val="28"/>
                <w:lang w:eastAsia="zh-CN" w:bidi="hi-IN"/>
              </w:rPr>
              <w:t>Наименование банка</w:t>
            </w:r>
          </w:p>
        </w:tc>
        <w:tc>
          <w:tcPr>
            <w:tcW w:w="5766" w:type="dxa"/>
            <w:tcBorders>
              <w:top w:val="single" w:sz="2" w:space="0" w:color="000000"/>
              <w:left w:val="single" w:sz="2" w:space="0" w:color="000000"/>
              <w:right w:val="single" w:sz="2" w:space="0" w:color="000000"/>
            </w:tcBorders>
            <w:tcMar>
              <w:bottom w:w="0" w:type="dxa"/>
            </w:tcMar>
          </w:tcPr>
          <w:p w:rsidR="002B3EF6" w:rsidRPr="001832ED" w:rsidRDefault="002B3EF6" w:rsidP="002D7D81">
            <w:pPr>
              <w:widowControl w:val="0"/>
              <w:suppressLineNumbers/>
              <w:suppressAutoHyphens/>
              <w:spacing w:after="0" w:line="240" w:lineRule="auto"/>
              <w:rPr>
                <w:rFonts w:ascii="Times New Roman" w:eastAsia="NSimSun" w:hAnsi="Times New Roman" w:cs="Times New Roman"/>
                <w:kern w:val="2"/>
                <w:sz w:val="28"/>
                <w:szCs w:val="28"/>
                <w:lang w:eastAsia="zh-CN" w:bidi="hi-IN"/>
              </w:rPr>
            </w:pPr>
            <w:r w:rsidRPr="001832ED">
              <w:rPr>
                <w:rFonts w:ascii="Times New Roman" w:eastAsia="NSimSun" w:hAnsi="Times New Roman" w:cs="Times New Roman"/>
                <w:kern w:val="2"/>
                <w:sz w:val="28"/>
                <w:szCs w:val="28"/>
                <w:lang w:eastAsia="zh-CN" w:bidi="hi-IN"/>
              </w:rPr>
              <w:t> </w:t>
            </w:r>
          </w:p>
        </w:tc>
      </w:tr>
      <w:tr w:rsidR="002B3EF6" w:rsidRPr="001832ED" w:rsidTr="002D7D81">
        <w:tc>
          <w:tcPr>
            <w:tcW w:w="3983" w:type="dxa"/>
            <w:tcBorders>
              <w:top w:val="single" w:sz="6" w:space="0" w:color="000000"/>
              <w:left w:val="single" w:sz="6" w:space="0" w:color="000000"/>
              <w:bottom w:val="single" w:sz="6" w:space="0" w:color="000000"/>
              <w:right w:val="single" w:sz="6" w:space="0" w:color="000000"/>
            </w:tcBorders>
          </w:tcPr>
          <w:p w:rsidR="002B3EF6" w:rsidRPr="001832ED" w:rsidRDefault="001B62DF" w:rsidP="002D7D81">
            <w:pPr>
              <w:widowControl w:val="0"/>
              <w:suppressLineNumbers/>
              <w:suppressAutoHyphens/>
              <w:spacing w:after="0" w:line="240" w:lineRule="auto"/>
              <w:rPr>
                <w:rFonts w:ascii="Times New Roman" w:eastAsia="NSimSun" w:hAnsi="Times New Roman" w:cs="Times New Roman"/>
                <w:kern w:val="2"/>
                <w:sz w:val="28"/>
                <w:szCs w:val="28"/>
                <w:lang w:eastAsia="zh-CN" w:bidi="hi-IN"/>
              </w:rPr>
            </w:pPr>
            <w:hyperlink r:id="rId22" w:anchor="/document/555333/entry/0" w:history="1">
              <w:bookmarkStart w:id="20" w:name="p_58"/>
              <w:bookmarkEnd w:id="20"/>
              <w:r w:rsidR="002B3EF6" w:rsidRPr="001832ED">
                <w:rPr>
                  <w:rFonts w:ascii="Times New Roman" w:eastAsia="NSimSun" w:hAnsi="Times New Roman" w:cs="Times New Roman"/>
                  <w:color w:val="3272C0"/>
                  <w:kern w:val="2"/>
                  <w:sz w:val="28"/>
                  <w:szCs w:val="28"/>
                  <w:lang w:eastAsia="zh-CN" w:bidi="hi-IN"/>
                </w:rPr>
                <w:t>БИК</w:t>
              </w:r>
            </w:hyperlink>
          </w:p>
        </w:tc>
        <w:tc>
          <w:tcPr>
            <w:tcW w:w="5766" w:type="dxa"/>
            <w:tcBorders>
              <w:top w:val="single" w:sz="2" w:space="0" w:color="000000"/>
              <w:left w:val="single" w:sz="2" w:space="0" w:color="000000"/>
              <w:right w:val="single" w:sz="2" w:space="0" w:color="000000"/>
            </w:tcBorders>
            <w:tcMar>
              <w:bottom w:w="0" w:type="dxa"/>
            </w:tcMar>
          </w:tcPr>
          <w:p w:rsidR="002B3EF6" w:rsidRPr="001832ED" w:rsidRDefault="002B3EF6" w:rsidP="002D7D81">
            <w:pPr>
              <w:widowControl w:val="0"/>
              <w:suppressLineNumbers/>
              <w:suppressAutoHyphens/>
              <w:spacing w:after="0" w:line="240" w:lineRule="auto"/>
              <w:rPr>
                <w:rFonts w:ascii="Times New Roman" w:eastAsia="NSimSun" w:hAnsi="Times New Roman" w:cs="Times New Roman"/>
                <w:kern w:val="2"/>
                <w:sz w:val="28"/>
                <w:szCs w:val="28"/>
                <w:lang w:eastAsia="zh-CN" w:bidi="hi-IN"/>
              </w:rPr>
            </w:pPr>
            <w:r w:rsidRPr="001832ED">
              <w:rPr>
                <w:rFonts w:ascii="Times New Roman" w:eastAsia="NSimSun" w:hAnsi="Times New Roman" w:cs="Times New Roman"/>
                <w:kern w:val="2"/>
                <w:sz w:val="28"/>
                <w:szCs w:val="28"/>
                <w:lang w:eastAsia="zh-CN" w:bidi="hi-IN"/>
              </w:rPr>
              <w:t> </w:t>
            </w:r>
          </w:p>
        </w:tc>
      </w:tr>
      <w:tr w:rsidR="002B3EF6" w:rsidRPr="001832ED" w:rsidTr="002D7D81">
        <w:tc>
          <w:tcPr>
            <w:tcW w:w="3983" w:type="dxa"/>
            <w:tcBorders>
              <w:top w:val="single" w:sz="6" w:space="0" w:color="000000"/>
              <w:left w:val="single" w:sz="6" w:space="0" w:color="000000"/>
              <w:bottom w:val="single" w:sz="6" w:space="0" w:color="000000"/>
              <w:right w:val="single" w:sz="6" w:space="0" w:color="000000"/>
            </w:tcBorders>
          </w:tcPr>
          <w:p w:rsidR="002B3EF6" w:rsidRPr="001832ED" w:rsidRDefault="002B3EF6" w:rsidP="002D7D81">
            <w:pPr>
              <w:widowControl w:val="0"/>
              <w:suppressLineNumbers/>
              <w:suppressAutoHyphens/>
              <w:spacing w:after="0" w:line="240" w:lineRule="auto"/>
              <w:rPr>
                <w:rFonts w:ascii="Times New Roman" w:eastAsia="NSimSun" w:hAnsi="Times New Roman" w:cs="Times New Roman"/>
                <w:kern w:val="2"/>
                <w:sz w:val="28"/>
                <w:szCs w:val="28"/>
                <w:lang w:eastAsia="zh-CN" w:bidi="hi-IN"/>
              </w:rPr>
            </w:pPr>
            <w:bookmarkStart w:id="21" w:name="p_59"/>
            <w:bookmarkEnd w:id="21"/>
            <w:r w:rsidRPr="001832ED">
              <w:rPr>
                <w:rFonts w:ascii="Times New Roman" w:eastAsia="NSimSun" w:hAnsi="Times New Roman" w:cs="Times New Roman"/>
                <w:kern w:val="2"/>
                <w:sz w:val="28"/>
                <w:szCs w:val="28"/>
                <w:lang w:eastAsia="zh-CN" w:bidi="hi-IN"/>
              </w:rPr>
              <w:t>КПП</w:t>
            </w:r>
          </w:p>
        </w:tc>
        <w:tc>
          <w:tcPr>
            <w:tcW w:w="5766" w:type="dxa"/>
            <w:tcBorders>
              <w:top w:val="single" w:sz="2" w:space="0" w:color="000000"/>
              <w:left w:val="single" w:sz="2" w:space="0" w:color="000000"/>
              <w:right w:val="single" w:sz="2" w:space="0" w:color="000000"/>
            </w:tcBorders>
            <w:tcMar>
              <w:bottom w:w="0" w:type="dxa"/>
            </w:tcMar>
          </w:tcPr>
          <w:p w:rsidR="002B3EF6" w:rsidRPr="001832ED" w:rsidRDefault="002B3EF6" w:rsidP="002D7D81">
            <w:pPr>
              <w:widowControl w:val="0"/>
              <w:suppressLineNumbers/>
              <w:suppressAutoHyphens/>
              <w:spacing w:after="0" w:line="240" w:lineRule="auto"/>
              <w:rPr>
                <w:rFonts w:ascii="Times New Roman" w:eastAsia="NSimSun" w:hAnsi="Times New Roman" w:cs="Times New Roman"/>
                <w:kern w:val="2"/>
                <w:sz w:val="28"/>
                <w:szCs w:val="28"/>
                <w:lang w:eastAsia="zh-CN" w:bidi="hi-IN"/>
              </w:rPr>
            </w:pPr>
            <w:r w:rsidRPr="001832ED">
              <w:rPr>
                <w:rFonts w:ascii="Times New Roman" w:eastAsia="NSimSun" w:hAnsi="Times New Roman" w:cs="Times New Roman"/>
                <w:kern w:val="2"/>
                <w:sz w:val="28"/>
                <w:szCs w:val="28"/>
                <w:lang w:eastAsia="zh-CN" w:bidi="hi-IN"/>
              </w:rPr>
              <w:t> </w:t>
            </w:r>
          </w:p>
        </w:tc>
      </w:tr>
      <w:tr w:rsidR="002B3EF6" w:rsidRPr="001832ED" w:rsidTr="002D7D81">
        <w:tc>
          <w:tcPr>
            <w:tcW w:w="3983" w:type="dxa"/>
            <w:tcBorders>
              <w:top w:val="single" w:sz="6" w:space="0" w:color="000000"/>
              <w:left w:val="single" w:sz="6" w:space="0" w:color="000000"/>
              <w:bottom w:val="single" w:sz="6" w:space="0" w:color="000000"/>
              <w:right w:val="single" w:sz="6" w:space="0" w:color="000000"/>
            </w:tcBorders>
          </w:tcPr>
          <w:p w:rsidR="002B3EF6" w:rsidRPr="001832ED" w:rsidRDefault="002B3EF6" w:rsidP="002D7D81">
            <w:pPr>
              <w:widowControl w:val="0"/>
              <w:suppressLineNumbers/>
              <w:suppressAutoHyphens/>
              <w:spacing w:after="0" w:line="240" w:lineRule="auto"/>
              <w:rPr>
                <w:rFonts w:ascii="Times New Roman" w:eastAsia="NSimSun" w:hAnsi="Times New Roman" w:cs="Times New Roman"/>
                <w:kern w:val="2"/>
                <w:sz w:val="28"/>
                <w:szCs w:val="28"/>
                <w:lang w:eastAsia="zh-CN" w:bidi="hi-IN"/>
              </w:rPr>
            </w:pPr>
            <w:bookmarkStart w:id="22" w:name="p_60"/>
            <w:bookmarkEnd w:id="22"/>
            <w:r w:rsidRPr="001832ED">
              <w:rPr>
                <w:rFonts w:ascii="Times New Roman" w:eastAsia="NSimSun" w:hAnsi="Times New Roman" w:cs="Times New Roman"/>
                <w:kern w:val="2"/>
                <w:sz w:val="28"/>
                <w:szCs w:val="28"/>
                <w:lang w:eastAsia="zh-CN" w:bidi="hi-IN"/>
              </w:rPr>
              <w:t>Тел.:</w:t>
            </w:r>
          </w:p>
        </w:tc>
        <w:tc>
          <w:tcPr>
            <w:tcW w:w="5766" w:type="dxa"/>
            <w:tcBorders>
              <w:top w:val="single" w:sz="6" w:space="0" w:color="000000"/>
              <w:left w:val="single" w:sz="6" w:space="0" w:color="000000"/>
              <w:bottom w:val="single" w:sz="6" w:space="0" w:color="000000"/>
              <w:right w:val="single" w:sz="6" w:space="0" w:color="000000"/>
            </w:tcBorders>
          </w:tcPr>
          <w:p w:rsidR="002B3EF6" w:rsidRPr="001832ED" w:rsidRDefault="002B3EF6" w:rsidP="002D7D81">
            <w:pPr>
              <w:widowControl w:val="0"/>
              <w:suppressLineNumbers/>
              <w:suppressAutoHyphens/>
              <w:spacing w:after="0" w:line="240" w:lineRule="auto"/>
              <w:rPr>
                <w:rFonts w:ascii="Times New Roman" w:eastAsia="NSimSun" w:hAnsi="Times New Roman" w:cs="Times New Roman"/>
                <w:kern w:val="2"/>
                <w:sz w:val="28"/>
                <w:szCs w:val="28"/>
                <w:lang w:eastAsia="zh-CN" w:bidi="hi-IN"/>
              </w:rPr>
            </w:pPr>
            <w:r w:rsidRPr="001832ED">
              <w:rPr>
                <w:rFonts w:ascii="Times New Roman" w:eastAsia="NSimSun" w:hAnsi="Times New Roman" w:cs="Times New Roman"/>
                <w:kern w:val="2"/>
                <w:sz w:val="28"/>
                <w:szCs w:val="28"/>
                <w:lang w:eastAsia="zh-CN" w:bidi="hi-IN"/>
              </w:rPr>
              <w:t> </w:t>
            </w:r>
          </w:p>
        </w:tc>
      </w:tr>
    </w:tbl>
    <w:p w:rsidR="002B3EF6" w:rsidRDefault="002B3EF6" w:rsidP="002B3EF6">
      <w:pPr>
        <w:suppressAutoHyphens/>
        <w:spacing w:after="140" w:line="276" w:lineRule="auto"/>
        <w:jc w:val="both"/>
        <w:rPr>
          <w:rFonts w:ascii="Times New Roman" w:eastAsia="NSimSun" w:hAnsi="Times New Roman" w:cs="Times New Roman"/>
          <w:color w:val="22272F"/>
          <w:kern w:val="2"/>
          <w:sz w:val="28"/>
          <w:szCs w:val="28"/>
          <w:lang w:eastAsia="zh-CN" w:bidi="hi-IN"/>
        </w:rPr>
      </w:pPr>
      <w:bookmarkStart w:id="23" w:name="p_61"/>
      <w:bookmarkEnd w:id="23"/>
    </w:p>
    <w:p w:rsidR="002B3EF6" w:rsidRPr="00EF37F8" w:rsidRDefault="002B3EF6" w:rsidP="002B3EF6">
      <w:pPr>
        <w:tabs>
          <w:tab w:val="left" w:pos="709"/>
          <w:tab w:val="left" w:pos="3218"/>
        </w:tabs>
        <w:spacing w:after="0" w:line="240" w:lineRule="auto"/>
        <w:jc w:val="both"/>
        <w:rPr>
          <w:rFonts w:ascii="Times New Roman" w:eastAsia="Times New Roman" w:hAnsi="Times New Roman" w:cs="Times New Roman"/>
          <w:sz w:val="28"/>
          <w:szCs w:val="28"/>
          <w:lang w:eastAsia="ru-RU"/>
        </w:rPr>
      </w:pPr>
      <w:bookmarkStart w:id="24" w:name="p_62"/>
      <w:bookmarkEnd w:id="24"/>
      <w:r>
        <w:rPr>
          <w:rFonts w:ascii="Times New Roman" w:eastAsia="Times New Roman" w:hAnsi="Times New Roman" w:cs="Times New Roman"/>
          <w:sz w:val="28"/>
          <w:szCs w:val="28"/>
          <w:lang w:eastAsia="ru-RU"/>
        </w:rPr>
        <w:t xml:space="preserve">         </w:t>
      </w:r>
      <w:r w:rsidRPr="00EF37F8">
        <w:rPr>
          <w:rFonts w:ascii="Times New Roman" w:eastAsia="Times New Roman" w:hAnsi="Times New Roman" w:cs="Times New Roman"/>
          <w:sz w:val="28"/>
          <w:szCs w:val="28"/>
          <w:lang w:eastAsia="ru-RU"/>
        </w:rPr>
        <w:t>Настоящим заявлением предоставляю право Управлению экономического развития и контрольной деятельности администрации Усть-Камчатского муниципального района – муниципальному казенному учреждению запрашивать в уполномоченных органах государственной власти и иных организациях (учреждениях) информацию, уточняющую представленные сведения.</w:t>
      </w:r>
    </w:p>
    <w:p w:rsidR="002B3EF6" w:rsidRDefault="002B3EF6" w:rsidP="002B3EF6">
      <w:pPr>
        <w:tabs>
          <w:tab w:val="left" w:pos="709"/>
        </w:tabs>
        <w:spacing w:after="0" w:line="240" w:lineRule="auto"/>
        <w:contextualSpacing/>
        <w:jc w:val="both"/>
        <w:rPr>
          <w:rFonts w:ascii="Times New Roman" w:eastAsia="Calibri"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EF37F8">
        <w:rPr>
          <w:rFonts w:ascii="Times New Roman" w:eastAsia="Times New Roman" w:hAnsi="Times New Roman" w:cs="Times New Roman"/>
          <w:sz w:val="28"/>
          <w:szCs w:val="28"/>
          <w:lang w:eastAsia="ru-RU"/>
        </w:rPr>
        <w:t>Настоящим заявлением подтверждаю, что ознакомлен(а) с Порядком</w:t>
      </w:r>
      <w:r w:rsidRPr="00EF37F8">
        <w:rPr>
          <w:rFonts w:ascii="Times New Roman" w:eastAsia="Calibri" w:hAnsi="Times New Roman" w:cs="Times New Roman"/>
          <w:sz w:val="28"/>
          <w:szCs w:val="28"/>
          <w:lang w:eastAsia="ru-RU"/>
        </w:rPr>
        <w:t xml:space="preserve">. </w:t>
      </w:r>
    </w:p>
    <w:p w:rsidR="002B3EF6" w:rsidRPr="00EF37F8" w:rsidRDefault="002B3EF6" w:rsidP="002B3EF6">
      <w:pPr>
        <w:spacing w:after="0" w:line="240" w:lineRule="auto"/>
        <w:ind w:firstLine="709"/>
        <w:contextualSpacing/>
        <w:jc w:val="both"/>
        <w:rPr>
          <w:rFonts w:ascii="Times New Roman" w:eastAsia="Times New Roman" w:hAnsi="Times New Roman" w:cs="Times New Roman"/>
          <w:sz w:val="28"/>
          <w:szCs w:val="28"/>
          <w:lang w:eastAsia="ru-RU"/>
        </w:rPr>
      </w:pPr>
      <w:r w:rsidRPr="00EF37F8">
        <w:rPr>
          <w:rFonts w:ascii="Times New Roman" w:eastAsia="Calibri" w:hAnsi="Times New Roman" w:cs="Times New Roman"/>
          <w:sz w:val="28"/>
          <w:szCs w:val="28"/>
          <w:lang w:eastAsia="ru-RU"/>
        </w:rPr>
        <w:t xml:space="preserve">С условиями указанного Порядка согласен и обязуюсь их выполнять. При невыполнении условий Порядка, по требованию </w:t>
      </w:r>
      <w:r w:rsidRPr="00EF37F8">
        <w:rPr>
          <w:rFonts w:ascii="Times New Roman" w:eastAsia="Times New Roman" w:hAnsi="Times New Roman" w:cs="Times New Roman"/>
          <w:sz w:val="28"/>
          <w:szCs w:val="28"/>
          <w:lang w:eastAsia="ru-RU"/>
        </w:rPr>
        <w:t xml:space="preserve">Управления экономического развития и контрольной деятельности администрации Усть-Камчатского муниципального района – муниципального казенного учреждения, обязуюсь вернуть полученные средства </w:t>
      </w:r>
      <w:r>
        <w:rPr>
          <w:rFonts w:ascii="Times New Roman" w:eastAsia="Times New Roman" w:hAnsi="Times New Roman" w:cs="Times New Roman"/>
          <w:sz w:val="28"/>
          <w:szCs w:val="28"/>
          <w:lang w:eastAsia="ru-RU"/>
        </w:rPr>
        <w:t>С</w:t>
      </w:r>
      <w:r w:rsidRPr="00EF37F8">
        <w:rPr>
          <w:rFonts w:ascii="Times New Roman" w:eastAsia="Times New Roman" w:hAnsi="Times New Roman" w:cs="Times New Roman"/>
          <w:sz w:val="28"/>
          <w:szCs w:val="28"/>
          <w:lang w:eastAsia="ru-RU"/>
        </w:rPr>
        <w:t xml:space="preserve">убсидии. </w:t>
      </w:r>
    </w:p>
    <w:p w:rsidR="002B3EF6" w:rsidRPr="00EF37F8" w:rsidRDefault="002B3EF6" w:rsidP="002B3EF6">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 xml:space="preserve">Согласен на осуществление главным распорядителем бюджетных средств, органами муниципального финансового контроля проверок соблюдения условий и </w:t>
      </w:r>
      <w:r>
        <w:rPr>
          <w:rFonts w:ascii="Times New Roman" w:eastAsia="Times New Roman" w:hAnsi="Times New Roman" w:cs="Times New Roman"/>
          <w:sz w:val="28"/>
          <w:szCs w:val="28"/>
          <w:lang w:eastAsia="ru-RU"/>
        </w:rPr>
        <w:t>порядка предоставления субсидии.</w:t>
      </w:r>
    </w:p>
    <w:p w:rsidR="002B3EF6" w:rsidRPr="00EF37F8" w:rsidRDefault="002B3EF6" w:rsidP="002B3EF6">
      <w:pPr>
        <w:tabs>
          <w:tab w:val="left" w:pos="567"/>
        </w:tabs>
        <w:spacing w:after="0" w:line="240" w:lineRule="auto"/>
        <w:ind w:firstLine="709"/>
        <w:contextualSpacing/>
        <w:jc w:val="both"/>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Даю согласие свободно, своей волей и в своем интересе Управлению экономического развития и контрольной деятельности администрации Усть-Камчатского муниципального района – муниципальному казенному учреждению, расположенному по адресу: 684415, Камчатский край, Усть-Камчатский район, п. Усть-Камчатск, ул. 60 лет Октября, д. 24, на обработку персональных данных, как без использования средств автоматизации, так и с их использованием и на публикацию (размещение) в информационно-телекоммуникационной сети «Интернет», а также в газете «Усть-Камчатский вестник» информации о</w:t>
      </w:r>
      <w:r>
        <w:rPr>
          <w:rFonts w:ascii="Times New Roman" w:eastAsia="Times New Roman" w:hAnsi="Times New Roman" w:cs="Times New Roman"/>
          <w:sz w:val="28"/>
          <w:szCs w:val="28"/>
          <w:lang w:eastAsia="ru-RU"/>
        </w:rPr>
        <w:t xml:space="preserve">б организации, </w:t>
      </w:r>
      <w:r w:rsidRPr="00EF37F8">
        <w:rPr>
          <w:rFonts w:ascii="Times New Roman" w:eastAsia="Times New Roman" w:hAnsi="Times New Roman" w:cs="Times New Roman"/>
          <w:sz w:val="28"/>
          <w:szCs w:val="28"/>
          <w:lang w:eastAsia="ru-RU"/>
        </w:rPr>
        <w:t>предприятии, о подаваемом заявлении на предоставление Субсидии, иной информации, связанной с отбором.</w:t>
      </w:r>
    </w:p>
    <w:p w:rsidR="002B3EF6" w:rsidRPr="00EF37F8" w:rsidRDefault="002B3EF6" w:rsidP="002B3EF6">
      <w:pPr>
        <w:tabs>
          <w:tab w:val="left" w:pos="567"/>
        </w:tabs>
        <w:spacing w:after="0" w:line="240" w:lineRule="auto"/>
        <w:ind w:firstLine="709"/>
        <w:contextualSpacing/>
        <w:jc w:val="both"/>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Достоверность информации, содержащейся в настоящем заявлении, а также прилагаемых к нему документах, подтверждаю.</w:t>
      </w:r>
    </w:p>
    <w:p w:rsidR="002B3EF6" w:rsidRPr="00EF37F8" w:rsidRDefault="002B3EF6" w:rsidP="002B3EF6">
      <w:pPr>
        <w:tabs>
          <w:tab w:val="left" w:pos="3218"/>
        </w:tabs>
        <w:spacing w:after="0" w:line="240" w:lineRule="auto"/>
        <w:ind w:firstLine="709"/>
        <w:jc w:val="both"/>
        <w:rPr>
          <w:rFonts w:ascii="Times New Roman" w:eastAsia="Times New Roman" w:hAnsi="Times New Roman" w:cs="Times New Roman"/>
          <w:sz w:val="26"/>
          <w:szCs w:val="26"/>
          <w:lang w:eastAsia="ru-RU"/>
        </w:rPr>
      </w:pPr>
    </w:p>
    <w:p w:rsidR="002B3EF6" w:rsidRPr="00EF37F8" w:rsidRDefault="002B3EF6" w:rsidP="002B3EF6">
      <w:pPr>
        <w:tabs>
          <w:tab w:val="left" w:pos="3218"/>
        </w:tabs>
        <w:spacing w:after="0" w:line="240" w:lineRule="auto"/>
        <w:ind w:firstLine="709"/>
        <w:jc w:val="both"/>
        <w:rPr>
          <w:rFonts w:ascii="Times New Roman" w:eastAsia="Times New Roman" w:hAnsi="Times New Roman" w:cs="Times New Roman"/>
          <w:sz w:val="26"/>
          <w:szCs w:val="26"/>
          <w:lang w:eastAsia="ru-RU"/>
        </w:rPr>
      </w:pPr>
    </w:p>
    <w:p w:rsidR="002B3EF6" w:rsidRPr="00EF37F8" w:rsidRDefault="002B3EF6" w:rsidP="002B3EF6">
      <w:pPr>
        <w:spacing w:after="0" w:line="240" w:lineRule="auto"/>
        <w:jc w:val="both"/>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 xml:space="preserve">Приложение: </w:t>
      </w:r>
    </w:p>
    <w:p w:rsidR="002B3EF6" w:rsidRPr="00EF37F8" w:rsidRDefault="002B3EF6" w:rsidP="002B3EF6">
      <w:pPr>
        <w:spacing w:after="0" w:line="240" w:lineRule="auto"/>
        <w:ind w:firstLine="567"/>
        <w:jc w:val="both"/>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ab/>
        <w:t>1. Перечень документов в соответствии с приложением 2 к Порядку.</w:t>
      </w:r>
    </w:p>
    <w:p w:rsidR="002B3EF6" w:rsidRPr="00EF37F8" w:rsidRDefault="002B3EF6" w:rsidP="002B3EF6">
      <w:pPr>
        <w:autoSpaceDE w:val="0"/>
        <w:autoSpaceDN w:val="0"/>
        <w:adjustRightInd w:val="0"/>
        <w:spacing w:after="0" w:line="240" w:lineRule="auto"/>
        <w:jc w:val="both"/>
        <w:rPr>
          <w:rFonts w:ascii="Times New Roman" w:eastAsia="Calibri" w:hAnsi="Times New Roman" w:cs="Times New Roman"/>
          <w:noProof/>
          <w:sz w:val="28"/>
          <w:szCs w:val="28"/>
        </w:rPr>
      </w:pPr>
    </w:p>
    <w:p w:rsidR="002B3EF6" w:rsidRPr="001832ED" w:rsidRDefault="002B3EF6" w:rsidP="002B3EF6">
      <w:pPr>
        <w:suppressAutoHyphens/>
        <w:spacing w:after="0" w:line="276" w:lineRule="auto"/>
        <w:jc w:val="both"/>
        <w:rPr>
          <w:rFonts w:ascii="Times New Roman" w:eastAsia="NSimSun" w:hAnsi="Times New Roman" w:cs="Times New Roman"/>
          <w:color w:val="22272F"/>
          <w:kern w:val="2"/>
          <w:sz w:val="28"/>
          <w:szCs w:val="28"/>
          <w:lang w:eastAsia="zh-CN" w:bidi="hi-IN"/>
        </w:rPr>
      </w:pPr>
      <w:r w:rsidRPr="001832ED">
        <w:rPr>
          <w:rFonts w:ascii="Times New Roman" w:eastAsia="NSimSun" w:hAnsi="Times New Roman" w:cs="Times New Roman"/>
          <w:color w:val="22272F"/>
          <w:kern w:val="2"/>
          <w:sz w:val="28"/>
          <w:szCs w:val="28"/>
          <w:lang w:eastAsia="zh-CN" w:bidi="hi-IN"/>
        </w:rPr>
        <w:t>Получатель субсидии</w:t>
      </w:r>
      <w:r>
        <w:rPr>
          <w:rFonts w:ascii="Times New Roman" w:eastAsia="NSimSun" w:hAnsi="Times New Roman" w:cs="Times New Roman"/>
          <w:color w:val="22272F"/>
          <w:kern w:val="2"/>
          <w:sz w:val="28"/>
          <w:szCs w:val="28"/>
          <w:lang w:eastAsia="zh-CN" w:bidi="hi-IN"/>
        </w:rPr>
        <w:t xml:space="preserve"> _________    _______</w:t>
      </w:r>
      <w:r w:rsidR="00E41646">
        <w:rPr>
          <w:rFonts w:ascii="Times New Roman" w:eastAsia="NSimSun" w:hAnsi="Times New Roman" w:cs="Times New Roman"/>
          <w:color w:val="22272F"/>
          <w:kern w:val="2"/>
          <w:sz w:val="28"/>
          <w:szCs w:val="28"/>
          <w:lang w:eastAsia="zh-CN" w:bidi="hi-IN"/>
        </w:rPr>
        <w:t>_____________________    ______</w:t>
      </w:r>
    </w:p>
    <w:p w:rsidR="002B3EF6" w:rsidRPr="001832ED" w:rsidRDefault="002B3EF6" w:rsidP="002B3EF6">
      <w:pPr>
        <w:suppressAutoHyphens/>
        <w:spacing w:after="140" w:line="276" w:lineRule="auto"/>
        <w:rPr>
          <w:rFonts w:ascii="Times New Roman" w:eastAsia="NSimSun" w:hAnsi="Times New Roman" w:cs="Times New Roman"/>
          <w:color w:val="22272F"/>
          <w:kern w:val="2"/>
          <w:sz w:val="24"/>
          <w:szCs w:val="24"/>
          <w:lang w:eastAsia="zh-CN" w:bidi="hi-IN"/>
        </w:rPr>
      </w:pPr>
      <w:bookmarkStart w:id="25" w:name="p_63"/>
      <w:bookmarkEnd w:id="25"/>
      <w:r>
        <w:rPr>
          <w:rFonts w:ascii="Times New Roman" w:eastAsia="NSimSun" w:hAnsi="Times New Roman" w:cs="Times New Roman"/>
          <w:color w:val="22272F"/>
          <w:kern w:val="2"/>
          <w:sz w:val="24"/>
          <w:szCs w:val="24"/>
          <w:lang w:eastAsia="zh-CN" w:bidi="hi-IN"/>
        </w:rPr>
        <w:t xml:space="preserve">                                                </w:t>
      </w:r>
      <w:r w:rsidRPr="001832ED">
        <w:rPr>
          <w:rFonts w:ascii="Times New Roman" w:eastAsia="NSimSun" w:hAnsi="Times New Roman" w:cs="Times New Roman"/>
          <w:color w:val="22272F"/>
          <w:kern w:val="2"/>
          <w:sz w:val="24"/>
          <w:szCs w:val="24"/>
          <w:lang w:eastAsia="zh-CN" w:bidi="hi-IN"/>
        </w:rPr>
        <w:t>(подпись)</w:t>
      </w:r>
      <w:r>
        <w:rPr>
          <w:rFonts w:ascii="Times New Roman" w:eastAsia="NSimSun" w:hAnsi="Times New Roman" w:cs="Times New Roman"/>
          <w:color w:val="22272F"/>
          <w:kern w:val="2"/>
          <w:sz w:val="24"/>
          <w:szCs w:val="24"/>
          <w:lang w:eastAsia="zh-CN" w:bidi="hi-IN"/>
        </w:rPr>
        <w:t xml:space="preserve">        </w:t>
      </w:r>
      <w:r w:rsidRPr="001832ED">
        <w:rPr>
          <w:rFonts w:ascii="Times New Roman" w:eastAsia="NSimSun" w:hAnsi="Times New Roman" w:cs="Times New Roman"/>
          <w:color w:val="22272F"/>
          <w:kern w:val="2"/>
          <w:sz w:val="24"/>
          <w:szCs w:val="24"/>
          <w:lang w:eastAsia="zh-CN" w:bidi="hi-IN"/>
        </w:rPr>
        <w:t xml:space="preserve"> (Ф.И.О. (отчество при наличии)) </w:t>
      </w:r>
      <w:r>
        <w:rPr>
          <w:rFonts w:ascii="Times New Roman" w:eastAsia="NSimSun" w:hAnsi="Times New Roman" w:cs="Times New Roman"/>
          <w:color w:val="22272F"/>
          <w:kern w:val="2"/>
          <w:sz w:val="24"/>
          <w:szCs w:val="24"/>
          <w:lang w:eastAsia="zh-CN" w:bidi="hi-IN"/>
        </w:rPr>
        <w:t xml:space="preserve">              </w:t>
      </w:r>
      <w:r w:rsidRPr="001832ED">
        <w:rPr>
          <w:rFonts w:ascii="Times New Roman" w:eastAsia="NSimSun" w:hAnsi="Times New Roman" w:cs="Times New Roman"/>
          <w:color w:val="22272F"/>
          <w:kern w:val="2"/>
          <w:sz w:val="24"/>
          <w:szCs w:val="24"/>
          <w:lang w:eastAsia="zh-CN" w:bidi="hi-IN"/>
        </w:rPr>
        <w:t>дата</w:t>
      </w: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bookmarkStart w:id="26" w:name="p_64"/>
      <w:bookmarkEnd w:id="26"/>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Default="002B3EF6" w:rsidP="002B3EF6">
      <w:pPr>
        <w:spacing w:after="0" w:line="240" w:lineRule="auto"/>
        <w:ind w:firstLine="709"/>
        <w:jc w:val="both"/>
        <w:rPr>
          <w:rFonts w:ascii="Times New Roman" w:eastAsia="Calibri" w:hAnsi="Times New Roman" w:cs="Times New Roman"/>
          <w:sz w:val="28"/>
          <w:szCs w:val="28"/>
        </w:rPr>
      </w:pPr>
    </w:p>
    <w:p w:rsidR="002B3EF6" w:rsidRDefault="002B3EF6" w:rsidP="002B3EF6">
      <w:pPr>
        <w:spacing w:after="0" w:line="240" w:lineRule="auto"/>
        <w:ind w:firstLine="709"/>
        <w:jc w:val="both"/>
        <w:rPr>
          <w:rFonts w:ascii="Times New Roman" w:eastAsia="Calibri" w:hAnsi="Times New Roman" w:cs="Times New Roman"/>
          <w:sz w:val="28"/>
          <w:szCs w:val="28"/>
        </w:rPr>
      </w:pPr>
    </w:p>
    <w:p w:rsidR="002B3EF6" w:rsidRDefault="002B3EF6" w:rsidP="002B3EF6">
      <w:pPr>
        <w:spacing w:after="0" w:line="240" w:lineRule="auto"/>
        <w:ind w:firstLine="709"/>
        <w:jc w:val="both"/>
        <w:rPr>
          <w:rFonts w:ascii="Times New Roman" w:eastAsia="Calibri" w:hAnsi="Times New Roman" w:cs="Times New Roman"/>
          <w:sz w:val="28"/>
          <w:szCs w:val="28"/>
        </w:rPr>
      </w:pPr>
    </w:p>
    <w:p w:rsidR="002B3EF6" w:rsidRDefault="002B3EF6" w:rsidP="002B3EF6">
      <w:pPr>
        <w:spacing w:after="0" w:line="240" w:lineRule="auto"/>
        <w:ind w:firstLine="709"/>
        <w:jc w:val="both"/>
        <w:rPr>
          <w:rFonts w:ascii="Times New Roman" w:eastAsia="Calibri" w:hAnsi="Times New Roman" w:cs="Times New Roman"/>
          <w:sz w:val="28"/>
          <w:szCs w:val="28"/>
        </w:rPr>
      </w:pPr>
    </w:p>
    <w:p w:rsidR="002B3EF6" w:rsidRDefault="002B3EF6" w:rsidP="002B3EF6">
      <w:pPr>
        <w:spacing w:after="0" w:line="240" w:lineRule="auto"/>
        <w:ind w:firstLine="709"/>
        <w:jc w:val="both"/>
        <w:rPr>
          <w:rFonts w:ascii="Times New Roman" w:eastAsia="Calibri" w:hAnsi="Times New Roman" w:cs="Times New Roman"/>
          <w:sz w:val="28"/>
          <w:szCs w:val="28"/>
        </w:rPr>
      </w:pPr>
    </w:p>
    <w:p w:rsidR="002B3EF6"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left="4678"/>
        <w:jc w:val="right"/>
        <w:rPr>
          <w:rFonts w:ascii="Times New Roman" w:eastAsia="Calibri" w:hAnsi="Times New Roman" w:cs="Times New Roman"/>
          <w:sz w:val="24"/>
          <w:szCs w:val="28"/>
        </w:rPr>
      </w:pPr>
      <w:r w:rsidRPr="00EF37F8">
        <w:rPr>
          <w:rFonts w:ascii="Times New Roman" w:eastAsia="Calibri" w:hAnsi="Times New Roman" w:cs="Times New Roman"/>
          <w:sz w:val="24"/>
          <w:szCs w:val="28"/>
        </w:rPr>
        <w:t>Приложение 2</w:t>
      </w:r>
    </w:p>
    <w:p w:rsidR="002B3EF6" w:rsidRDefault="002B3EF6" w:rsidP="002B3EF6">
      <w:pPr>
        <w:spacing w:after="0" w:line="240" w:lineRule="auto"/>
        <w:ind w:firstLine="709"/>
        <w:jc w:val="right"/>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 xml:space="preserve">к Порядку предоставления </w:t>
      </w:r>
      <w:r w:rsidRPr="008A57C9">
        <w:rPr>
          <w:rFonts w:ascii="Times New Roman" w:eastAsia="Times New Roman" w:hAnsi="Times New Roman" w:cs="Times New Roman"/>
          <w:sz w:val="24"/>
          <w:szCs w:val="24"/>
          <w:lang w:eastAsia="ru-RU"/>
        </w:rPr>
        <w:t>гражданам, ведущим</w:t>
      </w:r>
    </w:p>
    <w:p w:rsidR="002B3EF6" w:rsidRDefault="002B3EF6" w:rsidP="002B3EF6">
      <w:pPr>
        <w:spacing w:after="0" w:line="240" w:lineRule="auto"/>
        <w:ind w:firstLine="709"/>
        <w:jc w:val="right"/>
        <w:rPr>
          <w:rFonts w:ascii="Times New Roman" w:eastAsia="Times New Roman" w:hAnsi="Times New Roman" w:cs="Times New Roman"/>
          <w:sz w:val="24"/>
          <w:szCs w:val="24"/>
          <w:lang w:eastAsia="ru-RU"/>
        </w:rPr>
      </w:pPr>
      <w:r w:rsidRPr="008A57C9">
        <w:rPr>
          <w:rFonts w:ascii="Times New Roman" w:eastAsia="Times New Roman" w:hAnsi="Times New Roman" w:cs="Times New Roman"/>
          <w:sz w:val="24"/>
          <w:szCs w:val="24"/>
          <w:lang w:eastAsia="ru-RU"/>
        </w:rPr>
        <w:t xml:space="preserve"> личное подсобное хозяйство субсидии в целях</w:t>
      </w:r>
    </w:p>
    <w:p w:rsidR="002B3EF6" w:rsidRDefault="002B3EF6" w:rsidP="002B3EF6">
      <w:pPr>
        <w:spacing w:after="0" w:line="240" w:lineRule="auto"/>
        <w:ind w:firstLine="709"/>
        <w:jc w:val="right"/>
        <w:rPr>
          <w:rFonts w:ascii="Times New Roman" w:eastAsia="Times New Roman" w:hAnsi="Times New Roman" w:cs="Times New Roman"/>
          <w:sz w:val="24"/>
          <w:szCs w:val="24"/>
          <w:lang w:eastAsia="ru-RU"/>
        </w:rPr>
      </w:pPr>
      <w:r w:rsidRPr="008A57C9">
        <w:rPr>
          <w:rFonts w:ascii="Times New Roman" w:eastAsia="Times New Roman" w:hAnsi="Times New Roman" w:cs="Times New Roman"/>
          <w:sz w:val="24"/>
          <w:szCs w:val="24"/>
          <w:lang w:eastAsia="ru-RU"/>
        </w:rPr>
        <w:t xml:space="preserve"> возмещения затрат, связанных с содержанием</w:t>
      </w:r>
    </w:p>
    <w:p w:rsidR="002B3EF6" w:rsidRDefault="002B3EF6" w:rsidP="002B3EF6">
      <w:pPr>
        <w:spacing w:after="0" w:line="240" w:lineRule="auto"/>
        <w:ind w:firstLine="709"/>
        <w:jc w:val="right"/>
        <w:rPr>
          <w:rFonts w:ascii="Times New Roman" w:eastAsia="Times New Roman" w:hAnsi="Times New Roman" w:cs="Times New Roman"/>
          <w:sz w:val="24"/>
          <w:szCs w:val="24"/>
          <w:lang w:eastAsia="ru-RU"/>
        </w:rPr>
      </w:pPr>
      <w:r w:rsidRPr="008A57C9">
        <w:rPr>
          <w:rFonts w:ascii="Times New Roman" w:eastAsia="Times New Roman" w:hAnsi="Times New Roman" w:cs="Times New Roman"/>
          <w:sz w:val="24"/>
          <w:szCs w:val="24"/>
          <w:lang w:eastAsia="ru-RU"/>
        </w:rPr>
        <w:t xml:space="preserve"> идентифицированных коров</w:t>
      </w:r>
    </w:p>
    <w:p w:rsidR="0006143E" w:rsidRDefault="0006143E" w:rsidP="002B3EF6">
      <w:pPr>
        <w:spacing w:after="0" w:line="240" w:lineRule="auto"/>
        <w:ind w:firstLine="709"/>
        <w:jc w:val="right"/>
        <w:rPr>
          <w:rFonts w:ascii="Times New Roman" w:eastAsia="Calibri" w:hAnsi="Times New Roman" w:cs="Times New Roman"/>
          <w:sz w:val="24"/>
          <w:szCs w:val="28"/>
        </w:rPr>
      </w:pPr>
      <w:r>
        <w:rPr>
          <w:rFonts w:ascii="Times New Roman" w:eastAsia="Times New Roman" w:hAnsi="Times New Roman" w:cs="Times New Roman"/>
          <w:sz w:val="24"/>
          <w:szCs w:val="24"/>
          <w:lang w:eastAsia="ru-RU"/>
        </w:rPr>
        <w:t>в Усть-Камчатском сельском поселении</w:t>
      </w:r>
    </w:p>
    <w:p w:rsidR="002B3EF6" w:rsidRPr="00EF37F8" w:rsidRDefault="002B3EF6" w:rsidP="002B3EF6">
      <w:pPr>
        <w:spacing w:after="0" w:line="240" w:lineRule="auto"/>
        <w:ind w:firstLine="709"/>
        <w:jc w:val="right"/>
        <w:rPr>
          <w:rFonts w:ascii="Times New Roman" w:eastAsia="Calibri" w:hAnsi="Times New Roman" w:cs="Times New Roman"/>
          <w:sz w:val="24"/>
          <w:szCs w:val="28"/>
        </w:rPr>
      </w:pPr>
      <w:r w:rsidRPr="00EF37F8">
        <w:rPr>
          <w:rFonts w:ascii="Times New Roman" w:eastAsia="Calibri" w:hAnsi="Times New Roman" w:cs="Times New Roman"/>
          <w:sz w:val="24"/>
          <w:szCs w:val="28"/>
        </w:rPr>
        <w:t>от</w:t>
      </w:r>
      <w:r>
        <w:rPr>
          <w:rFonts w:ascii="Times New Roman" w:eastAsia="Calibri" w:hAnsi="Times New Roman" w:cs="Times New Roman"/>
          <w:sz w:val="24"/>
          <w:szCs w:val="28"/>
        </w:rPr>
        <w:t xml:space="preserve"> ________________</w:t>
      </w:r>
      <w:r>
        <w:rPr>
          <w:rFonts w:ascii="Times New Roman" w:eastAsia="Calibri" w:hAnsi="Times New Roman" w:cs="Times New Roman"/>
          <w:sz w:val="24"/>
          <w:szCs w:val="28"/>
        </w:rPr>
        <w:softHyphen/>
      </w:r>
      <w:r>
        <w:rPr>
          <w:rFonts w:ascii="Times New Roman" w:eastAsia="Calibri" w:hAnsi="Times New Roman" w:cs="Times New Roman"/>
          <w:sz w:val="24"/>
          <w:szCs w:val="28"/>
        </w:rPr>
        <w:softHyphen/>
      </w:r>
      <w:r>
        <w:rPr>
          <w:rFonts w:ascii="Times New Roman" w:eastAsia="Calibri" w:hAnsi="Times New Roman" w:cs="Times New Roman"/>
          <w:sz w:val="24"/>
          <w:szCs w:val="28"/>
        </w:rPr>
        <w:softHyphen/>
      </w:r>
      <w:r>
        <w:rPr>
          <w:rFonts w:ascii="Times New Roman" w:eastAsia="Calibri" w:hAnsi="Times New Roman" w:cs="Times New Roman"/>
          <w:sz w:val="24"/>
          <w:szCs w:val="28"/>
        </w:rPr>
        <w:softHyphen/>
      </w:r>
      <w:r>
        <w:rPr>
          <w:rFonts w:ascii="Times New Roman" w:eastAsia="Calibri" w:hAnsi="Times New Roman" w:cs="Times New Roman"/>
          <w:sz w:val="24"/>
          <w:szCs w:val="28"/>
        </w:rPr>
        <w:softHyphen/>
      </w:r>
      <w:r>
        <w:rPr>
          <w:rFonts w:ascii="Times New Roman" w:eastAsia="Calibri" w:hAnsi="Times New Roman" w:cs="Times New Roman"/>
          <w:sz w:val="24"/>
          <w:szCs w:val="28"/>
        </w:rPr>
        <w:softHyphen/>
      </w:r>
      <w:r>
        <w:rPr>
          <w:rFonts w:ascii="Times New Roman" w:eastAsia="Calibri" w:hAnsi="Times New Roman" w:cs="Times New Roman"/>
          <w:sz w:val="24"/>
          <w:szCs w:val="28"/>
        </w:rPr>
        <w:softHyphen/>
      </w:r>
      <w:r>
        <w:rPr>
          <w:rFonts w:ascii="Times New Roman" w:eastAsia="Calibri" w:hAnsi="Times New Roman" w:cs="Times New Roman"/>
          <w:sz w:val="24"/>
          <w:szCs w:val="28"/>
        </w:rPr>
        <w:softHyphen/>
      </w:r>
      <w:r>
        <w:rPr>
          <w:rFonts w:ascii="Times New Roman" w:eastAsia="Calibri" w:hAnsi="Times New Roman" w:cs="Times New Roman"/>
          <w:sz w:val="24"/>
          <w:szCs w:val="28"/>
        </w:rPr>
        <w:softHyphen/>
      </w:r>
      <w:r>
        <w:rPr>
          <w:rFonts w:ascii="Times New Roman" w:eastAsia="Calibri" w:hAnsi="Times New Roman" w:cs="Times New Roman"/>
          <w:sz w:val="24"/>
          <w:szCs w:val="28"/>
        </w:rPr>
        <w:softHyphen/>
      </w:r>
      <w:r>
        <w:rPr>
          <w:rFonts w:ascii="Times New Roman" w:eastAsia="Calibri" w:hAnsi="Times New Roman" w:cs="Times New Roman"/>
          <w:sz w:val="24"/>
          <w:szCs w:val="28"/>
        </w:rPr>
        <w:softHyphen/>
      </w:r>
      <w:r>
        <w:rPr>
          <w:rFonts w:ascii="Times New Roman" w:eastAsia="Calibri" w:hAnsi="Times New Roman" w:cs="Times New Roman"/>
          <w:sz w:val="24"/>
          <w:szCs w:val="28"/>
        </w:rPr>
        <w:softHyphen/>
      </w:r>
      <w:r>
        <w:rPr>
          <w:rFonts w:ascii="Times New Roman" w:eastAsia="Calibri" w:hAnsi="Times New Roman" w:cs="Times New Roman"/>
          <w:sz w:val="24"/>
          <w:szCs w:val="28"/>
        </w:rPr>
        <w:softHyphen/>
      </w:r>
      <w:r>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t xml:space="preserve"> </w:t>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rPr>
        <w:t>№</w:t>
      </w:r>
      <w:r>
        <w:rPr>
          <w:rFonts w:ascii="Times New Roman" w:eastAsia="Calibri" w:hAnsi="Times New Roman" w:cs="Times New Roman"/>
          <w:sz w:val="24"/>
          <w:szCs w:val="28"/>
        </w:rPr>
        <w:t xml:space="preserve"> ___</w:t>
      </w:r>
      <w:r w:rsidRPr="00EF37F8">
        <w:rPr>
          <w:rFonts w:ascii="Times New Roman" w:eastAsia="Calibri" w:hAnsi="Times New Roman" w:cs="Times New Roman"/>
          <w:sz w:val="24"/>
          <w:szCs w:val="28"/>
          <w:u w:val="single"/>
        </w:rPr>
        <w:t xml:space="preserve">              </w:t>
      </w:r>
    </w:p>
    <w:p w:rsidR="002B3EF6" w:rsidRPr="00EF37F8" w:rsidRDefault="002B3EF6" w:rsidP="002B3EF6">
      <w:pPr>
        <w:spacing w:after="0" w:line="240" w:lineRule="auto"/>
        <w:ind w:firstLine="709"/>
        <w:jc w:val="right"/>
        <w:rPr>
          <w:rFonts w:ascii="Times New Roman" w:eastAsia="Calibri" w:hAnsi="Times New Roman" w:cs="Times New Roman"/>
          <w:sz w:val="27"/>
          <w:szCs w:val="27"/>
        </w:rPr>
      </w:pPr>
    </w:p>
    <w:p w:rsidR="002B3EF6" w:rsidRPr="00EF37F8" w:rsidRDefault="002B3EF6" w:rsidP="002B3EF6">
      <w:pPr>
        <w:spacing w:after="0" w:line="240" w:lineRule="auto"/>
        <w:jc w:val="center"/>
        <w:rPr>
          <w:rFonts w:ascii="Times New Roman" w:eastAsia="Calibri" w:hAnsi="Times New Roman" w:cs="Times New Roman"/>
          <w:sz w:val="28"/>
          <w:szCs w:val="28"/>
        </w:rPr>
      </w:pPr>
      <w:r w:rsidRPr="00EF37F8">
        <w:rPr>
          <w:rFonts w:ascii="Times New Roman" w:eastAsia="Calibri" w:hAnsi="Times New Roman" w:cs="Times New Roman"/>
          <w:sz w:val="28"/>
          <w:szCs w:val="28"/>
        </w:rPr>
        <w:t>1. ПЕРЕЧЕНЬ ДОКУМЕНТОВ,</w:t>
      </w:r>
    </w:p>
    <w:p w:rsidR="002B3EF6" w:rsidRPr="00EF37F8" w:rsidRDefault="002B3EF6" w:rsidP="002B3EF6">
      <w:pPr>
        <w:spacing w:after="0" w:line="240" w:lineRule="auto"/>
        <w:jc w:val="center"/>
        <w:rPr>
          <w:rFonts w:ascii="Times New Roman" w:eastAsia="Calibri" w:hAnsi="Times New Roman" w:cs="Times New Roman"/>
          <w:sz w:val="28"/>
          <w:szCs w:val="28"/>
        </w:rPr>
      </w:pPr>
      <w:r w:rsidRPr="00EF37F8">
        <w:rPr>
          <w:rFonts w:ascii="Times New Roman" w:eastAsia="Calibri" w:hAnsi="Times New Roman" w:cs="Times New Roman"/>
          <w:sz w:val="28"/>
          <w:szCs w:val="28"/>
        </w:rPr>
        <w:t>ПРИЛАГАЕМЫХ К ЗАЯВЛЕНИЮ НА ПРЕДОСТАВЛЕНИЕ СУБСИДИИ</w:t>
      </w: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CB5CA3" w:rsidRDefault="002B3EF6" w:rsidP="002B3EF6">
      <w:pPr>
        <w:spacing w:after="0" w:line="240" w:lineRule="auto"/>
        <w:ind w:firstLine="709"/>
        <w:jc w:val="both"/>
        <w:rPr>
          <w:rFonts w:ascii="Times New Roman" w:eastAsia="Calibri" w:hAnsi="Times New Roman" w:cs="Times New Roman"/>
          <w:sz w:val="28"/>
          <w:szCs w:val="28"/>
        </w:rPr>
      </w:pPr>
      <w:r w:rsidRPr="00CB5CA3">
        <w:rPr>
          <w:rFonts w:ascii="Times New Roman" w:eastAsia="Calibri" w:hAnsi="Times New Roman" w:cs="Times New Roman"/>
          <w:sz w:val="28"/>
          <w:szCs w:val="28"/>
        </w:rPr>
        <w:t>1. Справка-расчет на предоставление субсидии по форме согласно приложению к настоящему Порядку;</w:t>
      </w:r>
    </w:p>
    <w:p w:rsidR="002B3EF6" w:rsidRPr="00CB5CA3" w:rsidRDefault="002B3EF6" w:rsidP="002B3EF6">
      <w:pPr>
        <w:spacing w:after="0" w:line="240" w:lineRule="auto"/>
        <w:ind w:firstLine="709"/>
        <w:jc w:val="both"/>
        <w:rPr>
          <w:rFonts w:ascii="Times New Roman" w:eastAsia="Calibri" w:hAnsi="Times New Roman" w:cs="Times New Roman"/>
          <w:sz w:val="28"/>
          <w:szCs w:val="28"/>
        </w:rPr>
      </w:pPr>
      <w:r w:rsidRPr="00CB5CA3">
        <w:rPr>
          <w:rFonts w:ascii="Times New Roman" w:eastAsia="Calibri" w:hAnsi="Times New Roman" w:cs="Times New Roman"/>
          <w:sz w:val="28"/>
          <w:szCs w:val="28"/>
        </w:rPr>
        <w:t>2. Справка ветеринарной службы о наличии поголовья идентифицированных коров на первое число квартала, следующего за отчетным кварталом;</w:t>
      </w:r>
    </w:p>
    <w:p w:rsidR="002B3EF6" w:rsidRPr="00CB5CA3" w:rsidRDefault="002B3EF6" w:rsidP="002B3EF6">
      <w:pPr>
        <w:spacing w:after="0" w:line="240" w:lineRule="auto"/>
        <w:ind w:firstLine="709"/>
        <w:jc w:val="both"/>
        <w:rPr>
          <w:rFonts w:ascii="Times New Roman" w:eastAsia="Calibri" w:hAnsi="Times New Roman" w:cs="Times New Roman"/>
          <w:sz w:val="28"/>
          <w:szCs w:val="28"/>
        </w:rPr>
      </w:pPr>
      <w:r w:rsidRPr="00CB5CA3">
        <w:rPr>
          <w:rFonts w:ascii="Times New Roman" w:eastAsia="Calibri" w:hAnsi="Times New Roman" w:cs="Times New Roman"/>
          <w:sz w:val="28"/>
          <w:szCs w:val="28"/>
        </w:rPr>
        <w:t>3. Справка, подтверждающая соответствие Получателя субсидии требованиям, указанным в части 2 настоящего Порядка, пункта 2.1.1 – 2.1.</w:t>
      </w:r>
      <w:r>
        <w:rPr>
          <w:rFonts w:ascii="Times New Roman" w:eastAsia="Calibri" w:hAnsi="Times New Roman" w:cs="Times New Roman"/>
          <w:sz w:val="28"/>
          <w:szCs w:val="28"/>
        </w:rPr>
        <w:t>6</w:t>
      </w:r>
      <w:r w:rsidRPr="00CB5CA3">
        <w:rPr>
          <w:rFonts w:ascii="Times New Roman" w:eastAsia="Calibri" w:hAnsi="Times New Roman" w:cs="Times New Roman"/>
          <w:sz w:val="28"/>
          <w:szCs w:val="28"/>
        </w:rPr>
        <w:t>. (оф</w:t>
      </w:r>
      <w:r w:rsidR="009D58DE">
        <w:rPr>
          <w:rFonts w:ascii="Times New Roman" w:eastAsia="Calibri" w:hAnsi="Times New Roman" w:cs="Times New Roman"/>
          <w:sz w:val="28"/>
          <w:szCs w:val="28"/>
        </w:rPr>
        <w:t>ормляется в произвольной форме).</w:t>
      </w:r>
    </w:p>
    <w:p w:rsidR="002B3EF6"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jc w:val="center"/>
        <w:rPr>
          <w:rFonts w:ascii="Times New Roman" w:eastAsia="Calibri" w:hAnsi="Times New Roman" w:cs="Times New Roman"/>
          <w:sz w:val="28"/>
          <w:szCs w:val="28"/>
        </w:rPr>
      </w:pPr>
      <w:bookmarkStart w:id="27" w:name="P463"/>
      <w:bookmarkEnd w:id="27"/>
      <w:r w:rsidRPr="00EF37F8">
        <w:rPr>
          <w:rFonts w:ascii="Times New Roman" w:eastAsia="Calibri" w:hAnsi="Times New Roman" w:cs="Times New Roman"/>
          <w:sz w:val="28"/>
          <w:szCs w:val="28"/>
        </w:rPr>
        <w:t>2. ТРЕБОВАНИЯ К ДОКУМЕНТАМ, ПРИЛАГАЕМЫМ К ЗАЯВЛЕНИЮ НА ПРЕДОСТАВЛЕНИЕ СУБСИДИИ</w:t>
      </w: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r w:rsidRPr="00EF37F8">
        <w:rPr>
          <w:rFonts w:ascii="Times New Roman" w:eastAsia="Calibri" w:hAnsi="Times New Roman" w:cs="Times New Roman"/>
          <w:sz w:val="28"/>
          <w:szCs w:val="28"/>
        </w:rPr>
        <w:t>Представленные документы должны быть:</w:t>
      </w: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1. Н</w:t>
      </w:r>
      <w:r w:rsidRPr="00EF37F8">
        <w:rPr>
          <w:rFonts w:ascii="Times New Roman" w:eastAsia="Calibri" w:hAnsi="Times New Roman" w:cs="Times New Roman"/>
          <w:sz w:val="28"/>
          <w:szCs w:val="28"/>
        </w:rPr>
        <w:t>аписаны разборчиво, с указанием их реквизитов и контактных данных, фамилии, имена и отчества физических лиц, адреса должны быть написаны полностью;</w:t>
      </w: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2.</w:t>
      </w:r>
      <w:r w:rsidRPr="00EF37F8">
        <w:rPr>
          <w:rFonts w:ascii="Times New Roman" w:eastAsia="Calibri" w:hAnsi="Times New Roman" w:cs="Times New Roman"/>
          <w:sz w:val="28"/>
          <w:szCs w:val="28"/>
        </w:rPr>
        <w:t xml:space="preserve"> </w:t>
      </w:r>
      <w:r>
        <w:rPr>
          <w:rFonts w:ascii="Times New Roman" w:eastAsia="Calibri" w:hAnsi="Times New Roman" w:cs="Times New Roman"/>
          <w:sz w:val="28"/>
          <w:szCs w:val="28"/>
        </w:rPr>
        <w:t>Д</w:t>
      </w:r>
      <w:r w:rsidRPr="00EF37F8">
        <w:rPr>
          <w:rFonts w:ascii="Times New Roman" w:eastAsia="Calibri" w:hAnsi="Times New Roman" w:cs="Times New Roman"/>
          <w:sz w:val="28"/>
          <w:szCs w:val="28"/>
        </w:rPr>
        <w:t>окументы не должны содержать подчисток, приписок, зачеркнутых слов и иных, не оговоренных в них, исправлений.</w:t>
      </w: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Default="002B3EF6" w:rsidP="002B3EF6">
      <w:pPr>
        <w:spacing w:after="0" w:line="240" w:lineRule="auto"/>
        <w:ind w:firstLine="709"/>
        <w:jc w:val="both"/>
        <w:rPr>
          <w:rFonts w:ascii="Times New Roman" w:eastAsia="Calibri" w:hAnsi="Times New Roman" w:cs="Times New Roman"/>
          <w:sz w:val="28"/>
          <w:szCs w:val="28"/>
        </w:rPr>
      </w:pPr>
    </w:p>
    <w:p w:rsidR="002B3EF6"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Default="002B3EF6" w:rsidP="002B3EF6">
      <w:pPr>
        <w:spacing w:after="0" w:line="240" w:lineRule="auto"/>
        <w:ind w:firstLine="709"/>
        <w:jc w:val="both"/>
        <w:rPr>
          <w:rFonts w:ascii="Times New Roman" w:eastAsia="Calibri" w:hAnsi="Times New Roman" w:cs="Times New Roman"/>
          <w:sz w:val="28"/>
          <w:szCs w:val="28"/>
        </w:rPr>
      </w:pPr>
    </w:p>
    <w:p w:rsidR="009D58DE" w:rsidRDefault="009D58DE" w:rsidP="002B3EF6">
      <w:pPr>
        <w:spacing w:after="0" w:line="240" w:lineRule="auto"/>
        <w:ind w:firstLine="709"/>
        <w:jc w:val="both"/>
        <w:rPr>
          <w:rFonts w:ascii="Times New Roman" w:eastAsia="Calibri" w:hAnsi="Times New Roman" w:cs="Times New Roman"/>
          <w:sz w:val="28"/>
          <w:szCs w:val="28"/>
        </w:rPr>
      </w:pPr>
    </w:p>
    <w:p w:rsidR="009D58DE" w:rsidRPr="00EF37F8" w:rsidRDefault="009D58DE" w:rsidP="002B3EF6">
      <w:pPr>
        <w:spacing w:after="0" w:line="240" w:lineRule="auto"/>
        <w:ind w:firstLine="709"/>
        <w:jc w:val="both"/>
        <w:rPr>
          <w:rFonts w:ascii="Times New Roman" w:eastAsia="Calibri" w:hAnsi="Times New Roman" w:cs="Times New Roman"/>
          <w:sz w:val="28"/>
          <w:szCs w:val="28"/>
        </w:rPr>
      </w:pPr>
    </w:p>
    <w:p w:rsidR="0006143E" w:rsidRDefault="0006143E" w:rsidP="002B3EF6">
      <w:pPr>
        <w:spacing w:after="0" w:line="240" w:lineRule="auto"/>
        <w:jc w:val="right"/>
        <w:rPr>
          <w:rFonts w:ascii="Times New Roman" w:eastAsia="Times New Roman" w:hAnsi="Times New Roman" w:cs="Times New Roman"/>
          <w:sz w:val="24"/>
          <w:szCs w:val="24"/>
          <w:lang w:eastAsia="ru-RU"/>
        </w:rPr>
      </w:pPr>
    </w:p>
    <w:p w:rsidR="002B3EF6" w:rsidRPr="00EF37F8" w:rsidRDefault="002B3EF6" w:rsidP="002B3EF6">
      <w:pPr>
        <w:spacing w:after="0" w:line="240" w:lineRule="auto"/>
        <w:jc w:val="right"/>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 xml:space="preserve">Приложение 3 </w:t>
      </w:r>
    </w:p>
    <w:p w:rsidR="002B3EF6" w:rsidRDefault="002B3EF6" w:rsidP="002B3EF6">
      <w:pPr>
        <w:spacing w:after="0" w:line="240" w:lineRule="auto"/>
        <w:ind w:firstLine="709"/>
        <w:jc w:val="right"/>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 xml:space="preserve">к Порядку предоставления </w:t>
      </w:r>
      <w:r w:rsidRPr="008A57C9">
        <w:rPr>
          <w:rFonts w:ascii="Times New Roman" w:eastAsia="Times New Roman" w:hAnsi="Times New Roman" w:cs="Times New Roman"/>
          <w:sz w:val="24"/>
          <w:szCs w:val="24"/>
          <w:lang w:eastAsia="ru-RU"/>
        </w:rPr>
        <w:t>гражданам, ведущим</w:t>
      </w:r>
    </w:p>
    <w:p w:rsidR="002B3EF6" w:rsidRDefault="002B3EF6" w:rsidP="002B3EF6">
      <w:pPr>
        <w:spacing w:after="0" w:line="240" w:lineRule="auto"/>
        <w:ind w:firstLine="709"/>
        <w:jc w:val="right"/>
        <w:rPr>
          <w:rFonts w:ascii="Times New Roman" w:eastAsia="Times New Roman" w:hAnsi="Times New Roman" w:cs="Times New Roman"/>
          <w:sz w:val="24"/>
          <w:szCs w:val="24"/>
          <w:lang w:eastAsia="ru-RU"/>
        </w:rPr>
      </w:pPr>
      <w:r w:rsidRPr="008A57C9">
        <w:rPr>
          <w:rFonts w:ascii="Times New Roman" w:eastAsia="Times New Roman" w:hAnsi="Times New Roman" w:cs="Times New Roman"/>
          <w:sz w:val="24"/>
          <w:szCs w:val="24"/>
          <w:lang w:eastAsia="ru-RU"/>
        </w:rPr>
        <w:t xml:space="preserve"> личное подсобное хозяйство субсидии в целях</w:t>
      </w:r>
    </w:p>
    <w:p w:rsidR="002B3EF6" w:rsidRDefault="002B3EF6" w:rsidP="002B3EF6">
      <w:pPr>
        <w:spacing w:after="0" w:line="240" w:lineRule="auto"/>
        <w:ind w:firstLine="709"/>
        <w:jc w:val="right"/>
        <w:rPr>
          <w:rFonts w:ascii="Times New Roman" w:eastAsia="Times New Roman" w:hAnsi="Times New Roman" w:cs="Times New Roman"/>
          <w:sz w:val="24"/>
          <w:szCs w:val="24"/>
          <w:lang w:eastAsia="ru-RU"/>
        </w:rPr>
      </w:pPr>
      <w:r w:rsidRPr="008A57C9">
        <w:rPr>
          <w:rFonts w:ascii="Times New Roman" w:eastAsia="Times New Roman" w:hAnsi="Times New Roman" w:cs="Times New Roman"/>
          <w:sz w:val="24"/>
          <w:szCs w:val="24"/>
          <w:lang w:eastAsia="ru-RU"/>
        </w:rPr>
        <w:t xml:space="preserve"> возмещения затрат, связанных с содержанием</w:t>
      </w:r>
    </w:p>
    <w:p w:rsidR="002B3EF6" w:rsidRDefault="002B3EF6" w:rsidP="002B3EF6">
      <w:pPr>
        <w:spacing w:after="0" w:line="240" w:lineRule="auto"/>
        <w:ind w:firstLine="709"/>
        <w:jc w:val="right"/>
        <w:rPr>
          <w:rFonts w:ascii="Times New Roman" w:eastAsia="Times New Roman" w:hAnsi="Times New Roman" w:cs="Times New Roman"/>
          <w:sz w:val="24"/>
          <w:szCs w:val="24"/>
          <w:lang w:eastAsia="ru-RU"/>
        </w:rPr>
      </w:pPr>
      <w:r w:rsidRPr="008A57C9">
        <w:rPr>
          <w:rFonts w:ascii="Times New Roman" w:eastAsia="Times New Roman" w:hAnsi="Times New Roman" w:cs="Times New Roman"/>
          <w:sz w:val="24"/>
          <w:szCs w:val="24"/>
          <w:lang w:eastAsia="ru-RU"/>
        </w:rPr>
        <w:t xml:space="preserve"> идентифицированных коров</w:t>
      </w:r>
    </w:p>
    <w:p w:rsidR="0006143E" w:rsidRDefault="0006143E" w:rsidP="002B3EF6">
      <w:pPr>
        <w:spacing w:after="0" w:line="240" w:lineRule="auto"/>
        <w:ind w:firstLine="709"/>
        <w:jc w:val="right"/>
        <w:rPr>
          <w:rFonts w:ascii="Times New Roman" w:eastAsia="Calibri" w:hAnsi="Times New Roman" w:cs="Times New Roman"/>
          <w:sz w:val="24"/>
          <w:szCs w:val="28"/>
        </w:rPr>
      </w:pPr>
      <w:r>
        <w:rPr>
          <w:rFonts w:ascii="Times New Roman" w:eastAsia="Times New Roman" w:hAnsi="Times New Roman" w:cs="Times New Roman"/>
          <w:sz w:val="24"/>
          <w:szCs w:val="24"/>
          <w:lang w:eastAsia="ru-RU"/>
        </w:rPr>
        <w:t>в Усть-Камчатском сельском поселении</w:t>
      </w:r>
    </w:p>
    <w:p w:rsidR="002B3EF6" w:rsidRPr="00EF37F8" w:rsidRDefault="002B3EF6" w:rsidP="002B3EF6">
      <w:pPr>
        <w:spacing w:after="0" w:line="240" w:lineRule="auto"/>
        <w:ind w:left="4253"/>
        <w:jc w:val="right"/>
        <w:rPr>
          <w:rFonts w:ascii="Times New Roman" w:eastAsia="Times New Roman" w:hAnsi="Times New Roman" w:cs="Times New Roman"/>
          <w:sz w:val="24"/>
          <w:szCs w:val="24"/>
          <w:lang w:eastAsia="ru-RU"/>
        </w:rPr>
      </w:pPr>
      <w:r w:rsidRPr="00EF37F8">
        <w:rPr>
          <w:rFonts w:ascii="Times New Roman" w:eastAsia="Calibri" w:hAnsi="Times New Roman" w:cs="Times New Roman"/>
          <w:sz w:val="24"/>
          <w:szCs w:val="28"/>
        </w:rPr>
        <w:t>от</w:t>
      </w:r>
      <w:r>
        <w:rPr>
          <w:rFonts w:ascii="Times New Roman" w:eastAsia="Calibri" w:hAnsi="Times New Roman" w:cs="Times New Roman"/>
          <w:sz w:val="24"/>
          <w:szCs w:val="28"/>
        </w:rPr>
        <w:t xml:space="preserve"> _____________</w:t>
      </w:r>
      <w:r w:rsidRPr="00EF37F8">
        <w:rPr>
          <w:rFonts w:ascii="Times New Roman" w:eastAsia="Calibri" w:hAnsi="Times New Roman" w:cs="Times New Roman"/>
          <w:sz w:val="24"/>
          <w:szCs w:val="28"/>
        </w:rPr>
        <w:t xml:space="preserve"> </w:t>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rPr>
        <w:t>№</w:t>
      </w:r>
      <w:r>
        <w:rPr>
          <w:rFonts w:ascii="Times New Roman" w:eastAsia="Calibri" w:hAnsi="Times New Roman" w:cs="Times New Roman"/>
          <w:sz w:val="24"/>
          <w:szCs w:val="28"/>
        </w:rPr>
        <w:t xml:space="preserve"> _____</w:t>
      </w:r>
      <w:r w:rsidRPr="00EF37F8">
        <w:rPr>
          <w:rFonts w:ascii="Times New Roman" w:eastAsia="Times New Roman" w:hAnsi="Times New Roman" w:cs="Times New Roman"/>
          <w:sz w:val="24"/>
          <w:szCs w:val="24"/>
          <w:lang w:eastAsia="ru-RU"/>
        </w:rPr>
        <w:t xml:space="preserve"> </w:t>
      </w:r>
    </w:p>
    <w:p w:rsidR="002B3EF6" w:rsidRPr="00EF37F8" w:rsidRDefault="002B3EF6" w:rsidP="002B3EF6">
      <w:pPr>
        <w:spacing w:after="0" w:line="240" w:lineRule="auto"/>
        <w:jc w:val="both"/>
        <w:rPr>
          <w:rFonts w:ascii="Times New Roman" w:eastAsia="Times New Roman" w:hAnsi="Times New Roman" w:cs="Times New Roman"/>
          <w:sz w:val="28"/>
          <w:szCs w:val="28"/>
          <w:lang w:eastAsia="ru-RU"/>
        </w:rPr>
      </w:pPr>
    </w:p>
    <w:p w:rsidR="002B3EF6" w:rsidRPr="00EF37F8" w:rsidRDefault="002B3EF6" w:rsidP="002B3EF6">
      <w:pPr>
        <w:spacing w:after="0" w:line="240" w:lineRule="auto"/>
        <w:ind w:left="-187"/>
        <w:jc w:val="center"/>
        <w:rPr>
          <w:rFonts w:ascii="Times New Roman" w:eastAsia="Times New Roman" w:hAnsi="Times New Roman" w:cs="Times New Roman"/>
          <w:sz w:val="24"/>
          <w:szCs w:val="24"/>
          <w:lang w:eastAsia="ru-RU"/>
        </w:rPr>
      </w:pPr>
    </w:p>
    <w:p w:rsidR="002B3EF6" w:rsidRPr="00EF37F8" w:rsidRDefault="002B3EF6" w:rsidP="002B3EF6">
      <w:pPr>
        <w:spacing w:after="0" w:line="240" w:lineRule="auto"/>
        <w:ind w:left="-187"/>
        <w:jc w:val="center"/>
        <w:rPr>
          <w:rFonts w:ascii="Times New Roman" w:eastAsia="Times New Roman" w:hAnsi="Times New Roman" w:cs="Times New Roman"/>
          <w:sz w:val="24"/>
          <w:szCs w:val="24"/>
          <w:lang w:eastAsia="ru-RU"/>
        </w:rPr>
      </w:pPr>
    </w:p>
    <w:p w:rsidR="002B3EF6" w:rsidRPr="00EF37F8" w:rsidRDefault="002B3EF6" w:rsidP="002B3EF6">
      <w:pPr>
        <w:spacing w:after="0" w:line="240" w:lineRule="auto"/>
        <w:ind w:left="-187"/>
        <w:jc w:val="center"/>
        <w:rPr>
          <w:rFonts w:ascii="Times New Roman" w:eastAsia="Times New Roman" w:hAnsi="Times New Roman" w:cs="Times New Roman"/>
          <w:sz w:val="32"/>
          <w:szCs w:val="24"/>
          <w:lang w:eastAsia="ru-RU"/>
        </w:rPr>
      </w:pPr>
      <w:r>
        <w:rPr>
          <w:rFonts w:ascii="Times New Roman" w:eastAsia="Times New Roman" w:hAnsi="Times New Roman" w:cs="Times New Roman"/>
          <w:sz w:val="32"/>
          <w:szCs w:val="24"/>
          <w:lang w:eastAsia="ru-RU"/>
        </w:rPr>
        <w:t>Справка-расчет</w:t>
      </w:r>
    </w:p>
    <w:p w:rsidR="002B3EF6" w:rsidRDefault="002B3EF6" w:rsidP="002B3EF6">
      <w:pPr>
        <w:spacing w:after="0" w:line="240" w:lineRule="auto"/>
        <w:ind w:firstLine="709"/>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 предоставление </w:t>
      </w:r>
      <w:r w:rsidRPr="00EF37F8">
        <w:rPr>
          <w:rFonts w:ascii="Times New Roman" w:eastAsia="Times New Roman" w:hAnsi="Times New Roman" w:cs="Times New Roman"/>
          <w:sz w:val="28"/>
          <w:szCs w:val="28"/>
          <w:lang w:eastAsia="ru-RU"/>
        </w:rPr>
        <w:t xml:space="preserve">за </w:t>
      </w:r>
      <w:r>
        <w:rPr>
          <w:rFonts w:ascii="Times New Roman" w:eastAsia="Times New Roman" w:hAnsi="Times New Roman" w:cs="Times New Roman"/>
          <w:sz w:val="28"/>
          <w:szCs w:val="28"/>
          <w:lang w:eastAsia="ru-RU"/>
        </w:rPr>
        <w:t xml:space="preserve">___ квартал </w:t>
      </w:r>
      <w:r w:rsidRPr="00EF37F8">
        <w:rPr>
          <w:rFonts w:ascii="Times New Roman" w:eastAsia="Times New Roman" w:hAnsi="Times New Roman" w:cs="Times New Roman"/>
          <w:sz w:val="28"/>
          <w:szCs w:val="28"/>
          <w:lang w:eastAsia="ru-RU"/>
        </w:rPr>
        <w:t xml:space="preserve">20___года </w:t>
      </w:r>
      <w:r w:rsidRPr="00DE40B7">
        <w:rPr>
          <w:rFonts w:ascii="Times New Roman" w:eastAsia="Times New Roman" w:hAnsi="Times New Roman" w:cs="Times New Roman"/>
          <w:sz w:val="28"/>
          <w:szCs w:val="28"/>
          <w:lang w:eastAsia="ru-RU"/>
        </w:rPr>
        <w:t xml:space="preserve">гражданам, </w:t>
      </w:r>
    </w:p>
    <w:p w:rsidR="002B3EF6" w:rsidRPr="00DE40B7" w:rsidRDefault="002B3EF6" w:rsidP="002B3EF6">
      <w:pPr>
        <w:spacing w:after="0" w:line="240" w:lineRule="auto"/>
        <w:ind w:firstLine="709"/>
        <w:jc w:val="center"/>
        <w:rPr>
          <w:rFonts w:ascii="Times New Roman" w:eastAsia="Times New Roman" w:hAnsi="Times New Roman" w:cs="Times New Roman"/>
          <w:sz w:val="28"/>
          <w:szCs w:val="28"/>
          <w:lang w:eastAsia="ru-RU"/>
        </w:rPr>
      </w:pPr>
      <w:r w:rsidRPr="00DE40B7">
        <w:rPr>
          <w:rFonts w:ascii="Times New Roman" w:eastAsia="Times New Roman" w:hAnsi="Times New Roman" w:cs="Times New Roman"/>
          <w:sz w:val="28"/>
          <w:szCs w:val="28"/>
          <w:lang w:eastAsia="ru-RU"/>
        </w:rPr>
        <w:t>ведущим</w:t>
      </w:r>
      <w:r>
        <w:rPr>
          <w:rFonts w:ascii="Times New Roman" w:eastAsia="Times New Roman" w:hAnsi="Times New Roman" w:cs="Times New Roman"/>
          <w:sz w:val="28"/>
          <w:szCs w:val="28"/>
          <w:lang w:eastAsia="ru-RU"/>
        </w:rPr>
        <w:t xml:space="preserve"> </w:t>
      </w:r>
      <w:r w:rsidRPr="00DE40B7">
        <w:rPr>
          <w:rFonts w:ascii="Times New Roman" w:eastAsia="Times New Roman" w:hAnsi="Times New Roman" w:cs="Times New Roman"/>
          <w:sz w:val="28"/>
          <w:szCs w:val="28"/>
          <w:lang w:eastAsia="ru-RU"/>
        </w:rPr>
        <w:t>личное подсобное хозяйство субсидии в целях</w:t>
      </w:r>
    </w:p>
    <w:p w:rsidR="002B3EF6" w:rsidRPr="00DE40B7" w:rsidRDefault="002B3EF6" w:rsidP="002B3EF6">
      <w:pPr>
        <w:spacing w:after="0" w:line="240" w:lineRule="auto"/>
        <w:ind w:firstLine="709"/>
        <w:jc w:val="center"/>
        <w:rPr>
          <w:rFonts w:ascii="Times New Roman" w:eastAsia="Times New Roman" w:hAnsi="Times New Roman" w:cs="Times New Roman"/>
          <w:sz w:val="28"/>
          <w:szCs w:val="28"/>
          <w:lang w:eastAsia="ru-RU"/>
        </w:rPr>
      </w:pPr>
      <w:r w:rsidRPr="00DE40B7">
        <w:rPr>
          <w:rFonts w:ascii="Times New Roman" w:eastAsia="Times New Roman" w:hAnsi="Times New Roman" w:cs="Times New Roman"/>
          <w:sz w:val="28"/>
          <w:szCs w:val="28"/>
          <w:lang w:eastAsia="ru-RU"/>
        </w:rPr>
        <w:t>возмещения затрат, связанных с содержанием</w:t>
      </w:r>
    </w:p>
    <w:p w:rsidR="002B3EF6" w:rsidRDefault="002B3EF6" w:rsidP="002B3EF6">
      <w:pPr>
        <w:spacing w:after="0" w:line="240" w:lineRule="auto"/>
        <w:ind w:firstLine="709"/>
        <w:jc w:val="center"/>
        <w:rPr>
          <w:rFonts w:ascii="Times New Roman" w:eastAsia="Calibri" w:hAnsi="Times New Roman" w:cs="Times New Roman"/>
          <w:sz w:val="24"/>
          <w:szCs w:val="28"/>
        </w:rPr>
      </w:pPr>
      <w:r w:rsidRPr="00DE40B7">
        <w:rPr>
          <w:rFonts w:ascii="Times New Roman" w:eastAsia="Times New Roman" w:hAnsi="Times New Roman" w:cs="Times New Roman"/>
          <w:sz w:val="28"/>
          <w:szCs w:val="28"/>
          <w:lang w:eastAsia="ru-RU"/>
        </w:rPr>
        <w:t>идентифицированных коров</w:t>
      </w:r>
      <w:r w:rsidR="0006143E">
        <w:rPr>
          <w:rFonts w:ascii="Times New Roman" w:eastAsia="Times New Roman" w:hAnsi="Times New Roman" w:cs="Times New Roman"/>
          <w:sz w:val="28"/>
          <w:szCs w:val="28"/>
          <w:lang w:eastAsia="ru-RU"/>
        </w:rPr>
        <w:t xml:space="preserve"> в Усть-Камчатском сельском поселении</w:t>
      </w:r>
    </w:p>
    <w:p w:rsidR="002B3EF6" w:rsidRPr="00EF37F8" w:rsidRDefault="002B3EF6" w:rsidP="002B3EF6">
      <w:pPr>
        <w:tabs>
          <w:tab w:val="left" w:pos="709"/>
        </w:tabs>
        <w:spacing w:after="0" w:line="240" w:lineRule="auto"/>
        <w:jc w:val="center"/>
        <w:rPr>
          <w:rFonts w:ascii="Times New Roman" w:eastAsia="Times New Roman" w:hAnsi="Times New Roman" w:cs="Times New Roman"/>
          <w:sz w:val="18"/>
          <w:szCs w:val="18"/>
          <w:lang w:eastAsia="ru-RU"/>
        </w:rPr>
      </w:pPr>
    </w:p>
    <w:p w:rsidR="002B3EF6" w:rsidRPr="00EF37F8" w:rsidRDefault="002B3EF6" w:rsidP="002B3EF6">
      <w:pPr>
        <w:spacing w:after="0" w:line="240" w:lineRule="auto"/>
        <w:ind w:left="-187"/>
        <w:jc w:val="center"/>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 xml:space="preserve">   _____________________________________________________</w:t>
      </w:r>
    </w:p>
    <w:p w:rsidR="002B3EF6" w:rsidRPr="00EF37F8" w:rsidRDefault="002B3EF6" w:rsidP="002B3EF6">
      <w:pPr>
        <w:spacing w:after="0" w:line="240" w:lineRule="auto"/>
        <w:ind w:left="-187"/>
        <w:jc w:val="center"/>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(наименование получателя)</w:t>
      </w:r>
    </w:p>
    <w:p w:rsidR="002B3EF6" w:rsidRPr="00EF37F8" w:rsidRDefault="002B3EF6" w:rsidP="002B3EF6">
      <w:pPr>
        <w:spacing w:after="0" w:line="240" w:lineRule="auto"/>
        <w:ind w:left="-187"/>
        <w:jc w:val="center"/>
        <w:rPr>
          <w:rFonts w:ascii="Times New Roman" w:eastAsia="Times New Roman" w:hAnsi="Times New Roman" w:cs="Times New Roman"/>
          <w:sz w:val="24"/>
          <w:szCs w:val="24"/>
          <w:lang w:eastAsia="ru-RU"/>
        </w:rPr>
      </w:pPr>
    </w:p>
    <w:tbl>
      <w:tblPr>
        <w:tblW w:w="9061" w:type="dxa"/>
        <w:tblInd w:w="-5" w:type="dxa"/>
        <w:tblLayout w:type="fixed"/>
        <w:tblLook w:val="04A0" w:firstRow="1" w:lastRow="0" w:firstColumn="1" w:lastColumn="0" w:noHBand="0" w:noVBand="1"/>
      </w:tblPr>
      <w:tblGrid>
        <w:gridCol w:w="3004"/>
        <w:gridCol w:w="1037"/>
        <w:gridCol w:w="1473"/>
        <w:gridCol w:w="1638"/>
        <w:gridCol w:w="1909"/>
      </w:tblGrid>
      <w:tr w:rsidR="002B3EF6" w:rsidRPr="00695DCA" w:rsidTr="002D7D81">
        <w:tc>
          <w:tcPr>
            <w:tcW w:w="3004" w:type="dxa"/>
            <w:tcBorders>
              <w:top w:val="single" w:sz="4" w:space="0" w:color="000000"/>
              <w:left w:val="single" w:sz="4" w:space="0" w:color="000000"/>
              <w:bottom w:val="single" w:sz="4" w:space="0" w:color="000000"/>
              <w:right w:val="single" w:sz="4" w:space="0" w:color="000000"/>
            </w:tcBorders>
          </w:tcPr>
          <w:p w:rsidR="002B3EF6" w:rsidRPr="00695DCA" w:rsidRDefault="002B3EF6" w:rsidP="002D7D81">
            <w:pPr>
              <w:widowControl w:val="0"/>
              <w:suppressAutoHyphens/>
              <w:spacing w:after="0" w:line="276" w:lineRule="auto"/>
              <w:jc w:val="center"/>
              <w:rPr>
                <w:rFonts w:ascii="Times New Roman" w:eastAsia="Calibri" w:hAnsi="Times New Roman" w:cs="Times New Roman"/>
                <w:color w:val="000000"/>
                <w:sz w:val="24"/>
                <w:szCs w:val="24"/>
              </w:rPr>
            </w:pPr>
            <w:r w:rsidRPr="00695DCA">
              <w:rPr>
                <w:rFonts w:ascii="Times New Roman" w:eastAsia="Calibri" w:hAnsi="Times New Roman" w:cs="Times New Roman"/>
                <w:color w:val="000000"/>
                <w:sz w:val="24"/>
                <w:szCs w:val="24"/>
              </w:rPr>
              <w:t>Наименование субсидии</w:t>
            </w:r>
          </w:p>
        </w:tc>
        <w:tc>
          <w:tcPr>
            <w:tcW w:w="1037" w:type="dxa"/>
            <w:tcBorders>
              <w:top w:val="single" w:sz="4" w:space="0" w:color="000000"/>
              <w:left w:val="single" w:sz="4" w:space="0" w:color="000000"/>
              <w:bottom w:val="single" w:sz="4" w:space="0" w:color="000000"/>
              <w:right w:val="single" w:sz="4" w:space="0" w:color="000000"/>
            </w:tcBorders>
          </w:tcPr>
          <w:p w:rsidR="002B3EF6" w:rsidRPr="00695DCA" w:rsidRDefault="002B3EF6" w:rsidP="002D7D81">
            <w:pPr>
              <w:widowControl w:val="0"/>
              <w:suppressAutoHyphens/>
              <w:spacing w:after="0" w:line="276" w:lineRule="auto"/>
              <w:jc w:val="center"/>
              <w:rPr>
                <w:rFonts w:ascii="Times New Roman" w:eastAsia="Calibri" w:hAnsi="Times New Roman" w:cs="Times New Roman"/>
                <w:color w:val="000000"/>
                <w:sz w:val="24"/>
                <w:szCs w:val="24"/>
              </w:rPr>
            </w:pPr>
            <w:r w:rsidRPr="00695DCA">
              <w:rPr>
                <w:rFonts w:ascii="Times New Roman" w:eastAsia="Calibri" w:hAnsi="Times New Roman" w:cs="Times New Roman"/>
                <w:color w:val="000000"/>
                <w:sz w:val="24"/>
                <w:szCs w:val="24"/>
              </w:rPr>
              <w:t>Ед. изм.</w:t>
            </w:r>
          </w:p>
        </w:tc>
        <w:tc>
          <w:tcPr>
            <w:tcW w:w="1473" w:type="dxa"/>
            <w:tcBorders>
              <w:top w:val="single" w:sz="4" w:space="0" w:color="000000"/>
              <w:left w:val="single" w:sz="4" w:space="0" w:color="000000"/>
              <w:bottom w:val="single" w:sz="4" w:space="0" w:color="000000"/>
              <w:right w:val="single" w:sz="4" w:space="0" w:color="000000"/>
            </w:tcBorders>
          </w:tcPr>
          <w:p w:rsidR="002B3EF6" w:rsidRPr="00695DCA" w:rsidRDefault="002B3EF6" w:rsidP="002D7D81">
            <w:pPr>
              <w:widowControl w:val="0"/>
              <w:suppressAutoHyphens/>
              <w:spacing w:after="0" w:line="276" w:lineRule="auto"/>
              <w:jc w:val="center"/>
              <w:rPr>
                <w:rFonts w:ascii="Times New Roman" w:eastAsia="Calibri" w:hAnsi="Times New Roman" w:cs="Times New Roman"/>
                <w:color w:val="000000"/>
                <w:sz w:val="24"/>
                <w:szCs w:val="24"/>
              </w:rPr>
            </w:pPr>
            <w:r w:rsidRPr="00695DCA">
              <w:rPr>
                <w:rFonts w:ascii="Times New Roman" w:eastAsia="Calibri" w:hAnsi="Times New Roman" w:cs="Times New Roman"/>
                <w:color w:val="000000"/>
                <w:sz w:val="24"/>
                <w:szCs w:val="24"/>
              </w:rPr>
              <w:t>Количество</w:t>
            </w:r>
          </w:p>
        </w:tc>
        <w:tc>
          <w:tcPr>
            <w:tcW w:w="1638" w:type="dxa"/>
            <w:tcBorders>
              <w:top w:val="single" w:sz="4" w:space="0" w:color="000000"/>
              <w:left w:val="single" w:sz="4" w:space="0" w:color="000000"/>
              <w:bottom w:val="single" w:sz="4" w:space="0" w:color="000000"/>
              <w:right w:val="single" w:sz="4" w:space="0" w:color="000000"/>
            </w:tcBorders>
          </w:tcPr>
          <w:p w:rsidR="002B3EF6" w:rsidRPr="00695DCA" w:rsidRDefault="002B3EF6" w:rsidP="002D7D81">
            <w:pPr>
              <w:widowControl w:val="0"/>
              <w:suppressAutoHyphens/>
              <w:spacing w:after="0" w:line="276" w:lineRule="auto"/>
              <w:jc w:val="center"/>
              <w:rPr>
                <w:rFonts w:ascii="Times New Roman" w:eastAsia="Calibri" w:hAnsi="Times New Roman" w:cs="Times New Roman"/>
                <w:color w:val="000000"/>
                <w:sz w:val="24"/>
                <w:szCs w:val="24"/>
              </w:rPr>
            </w:pPr>
            <w:r w:rsidRPr="00695DCA">
              <w:rPr>
                <w:rFonts w:ascii="Times New Roman" w:eastAsia="Calibri" w:hAnsi="Times New Roman" w:cs="Times New Roman"/>
                <w:color w:val="000000"/>
                <w:sz w:val="24"/>
                <w:szCs w:val="24"/>
              </w:rPr>
              <w:t>Ставка субсидии за голову (рублей)</w:t>
            </w:r>
          </w:p>
        </w:tc>
        <w:tc>
          <w:tcPr>
            <w:tcW w:w="1909" w:type="dxa"/>
            <w:tcBorders>
              <w:top w:val="single" w:sz="4" w:space="0" w:color="000000"/>
              <w:left w:val="single" w:sz="4" w:space="0" w:color="000000"/>
              <w:bottom w:val="single" w:sz="4" w:space="0" w:color="000000"/>
              <w:right w:val="single" w:sz="4" w:space="0" w:color="000000"/>
            </w:tcBorders>
          </w:tcPr>
          <w:p w:rsidR="002B3EF6" w:rsidRPr="00695DCA" w:rsidRDefault="002B3EF6" w:rsidP="002D7D81">
            <w:pPr>
              <w:widowControl w:val="0"/>
              <w:suppressAutoHyphens/>
              <w:spacing w:after="0" w:line="276" w:lineRule="auto"/>
              <w:jc w:val="center"/>
              <w:rPr>
                <w:rFonts w:ascii="Times New Roman" w:eastAsia="Calibri" w:hAnsi="Times New Roman" w:cs="Times New Roman"/>
                <w:color w:val="000000"/>
                <w:sz w:val="24"/>
                <w:szCs w:val="24"/>
              </w:rPr>
            </w:pPr>
            <w:r w:rsidRPr="00695DCA">
              <w:rPr>
                <w:rFonts w:ascii="Times New Roman" w:eastAsia="Calibri" w:hAnsi="Times New Roman" w:cs="Times New Roman"/>
                <w:color w:val="000000"/>
                <w:sz w:val="24"/>
                <w:szCs w:val="24"/>
              </w:rPr>
              <w:t>Потребность в субсидии (рублей) (гр. 3 х гр. 4)</w:t>
            </w:r>
          </w:p>
        </w:tc>
      </w:tr>
      <w:tr w:rsidR="002B3EF6" w:rsidRPr="00695DCA" w:rsidTr="002D7D81">
        <w:tc>
          <w:tcPr>
            <w:tcW w:w="3004" w:type="dxa"/>
            <w:tcBorders>
              <w:top w:val="single" w:sz="4" w:space="0" w:color="000000"/>
              <w:left w:val="single" w:sz="4" w:space="0" w:color="000000"/>
              <w:bottom w:val="single" w:sz="4" w:space="0" w:color="000000"/>
              <w:right w:val="single" w:sz="4" w:space="0" w:color="000000"/>
            </w:tcBorders>
          </w:tcPr>
          <w:p w:rsidR="002B3EF6" w:rsidRPr="00695DCA" w:rsidRDefault="002B3EF6" w:rsidP="002D7D81">
            <w:pPr>
              <w:widowControl w:val="0"/>
              <w:suppressAutoHyphens/>
              <w:spacing w:after="0" w:line="276" w:lineRule="auto"/>
              <w:jc w:val="center"/>
              <w:rPr>
                <w:rFonts w:ascii="Times New Roman" w:eastAsia="Calibri" w:hAnsi="Times New Roman" w:cs="Times New Roman"/>
                <w:color w:val="000000"/>
                <w:sz w:val="24"/>
                <w:szCs w:val="24"/>
              </w:rPr>
            </w:pPr>
            <w:r w:rsidRPr="00695DCA">
              <w:rPr>
                <w:rFonts w:ascii="Times New Roman" w:eastAsia="Calibri" w:hAnsi="Times New Roman" w:cs="Times New Roman"/>
                <w:color w:val="000000"/>
                <w:sz w:val="24"/>
                <w:szCs w:val="24"/>
              </w:rPr>
              <w:t>1</w:t>
            </w:r>
          </w:p>
        </w:tc>
        <w:tc>
          <w:tcPr>
            <w:tcW w:w="1037" w:type="dxa"/>
            <w:tcBorders>
              <w:top w:val="single" w:sz="4" w:space="0" w:color="000000"/>
              <w:left w:val="single" w:sz="4" w:space="0" w:color="000000"/>
              <w:bottom w:val="single" w:sz="4" w:space="0" w:color="000000"/>
              <w:right w:val="single" w:sz="4" w:space="0" w:color="000000"/>
            </w:tcBorders>
          </w:tcPr>
          <w:p w:rsidR="002B3EF6" w:rsidRPr="00695DCA" w:rsidRDefault="002B3EF6" w:rsidP="002D7D81">
            <w:pPr>
              <w:widowControl w:val="0"/>
              <w:suppressAutoHyphens/>
              <w:spacing w:after="0" w:line="276" w:lineRule="auto"/>
              <w:jc w:val="center"/>
              <w:rPr>
                <w:rFonts w:ascii="Times New Roman" w:eastAsia="Calibri" w:hAnsi="Times New Roman" w:cs="Times New Roman"/>
                <w:color w:val="000000"/>
                <w:sz w:val="24"/>
                <w:szCs w:val="24"/>
              </w:rPr>
            </w:pPr>
            <w:r w:rsidRPr="00695DCA">
              <w:rPr>
                <w:rFonts w:ascii="Times New Roman" w:eastAsia="Calibri" w:hAnsi="Times New Roman" w:cs="Times New Roman"/>
                <w:color w:val="000000"/>
                <w:sz w:val="24"/>
                <w:szCs w:val="24"/>
              </w:rPr>
              <w:t>2</w:t>
            </w:r>
          </w:p>
        </w:tc>
        <w:tc>
          <w:tcPr>
            <w:tcW w:w="1473" w:type="dxa"/>
            <w:tcBorders>
              <w:top w:val="single" w:sz="4" w:space="0" w:color="000000"/>
              <w:left w:val="single" w:sz="4" w:space="0" w:color="000000"/>
              <w:bottom w:val="single" w:sz="4" w:space="0" w:color="000000"/>
              <w:right w:val="single" w:sz="4" w:space="0" w:color="000000"/>
            </w:tcBorders>
          </w:tcPr>
          <w:p w:rsidR="002B3EF6" w:rsidRPr="00695DCA" w:rsidRDefault="002B3EF6" w:rsidP="002D7D81">
            <w:pPr>
              <w:widowControl w:val="0"/>
              <w:suppressAutoHyphens/>
              <w:spacing w:after="0" w:line="276" w:lineRule="auto"/>
              <w:jc w:val="center"/>
              <w:rPr>
                <w:rFonts w:ascii="Times New Roman" w:eastAsia="Calibri" w:hAnsi="Times New Roman" w:cs="Times New Roman"/>
                <w:color w:val="000000"/>
                <w:sz w:val="24"/>
                <w:szCs w:val="24"/>
              </w:rPr>
            </w:pPr>
            <w:r w:rsidRPr="00695DCA">
              <w:rPr>
                <w:rFonts w:ascii="Times New Roman" w:eastAsia="Calibri" w:hAnsi="Times New Roman" w:cs="Times New Roman"/>
                <w:color w:val="000000"/>
                <w:sz w:val="24"/>
                <w:szCs w:val="24"/>
              </w:rPr>
              <w:t>3</w:t>
            </w:r>
          </w:p>
        </w:tc>
        <w:tc>
          <w:tcPr>
            <w:tcW w:w="1638" w:type="dxa"/>
            <w:tcBorders>
              <w:top w:val="single" w:sz="4" w:space="0" w:color="000000"/>
              <w:left w:val="single" w:sz="4" w:space="0" w:color="000000"/>
              <w:bottom w:val="single" w:sz="4" w:space="0" w:color="000000"/>
              <w:right w:val="single" w:sz="4" w:space="0" w:color="000000"/>
            </w:tcBorders>
          </w:tcPr>
          <w:p w:rsidR="002B3EF6" w:rsidRPr="00695DCA" w:rsidRDefault="002B3EF6" w:rsidP="002D7D81">
            <w:pPr>
              <w:widowControl w:val="0"/>
              <w:suppressAutoHyphens/>
              <w:spacing w:after="0" w:line="276" w:lineRule="auto"/>
              <w:jc w:val="center"/>
              <w:rPr>
                <w:rFonts w:ascii="Times New Roman" w:eastAsia="Calibri" w:hAnsi="Times New Roman" w:cs="Times New Roman"/>
                <w:color w:val="000000"/>
                <w:sz w:val="24"/>
                <w:szCs w:val="24"/>
              </w:rPr>
            </w:pPr>
            <w:r w:rsidRPr="00695DCA">
              <w:rPr>
                <w:rFonts w:ascii="Times New Roman" w:eastAsia="Calibri" w:hAnsi="Times New Roman" w:cs="Times New Roman"/>
                <w:color w:val="000000"/>
                <w:sz w:val="24"/>
                <w:szCs w:val="24"/>
              </w:rPr>
              <w:t>4</w:t>
            </w:r>
          </w:p>
        </w:tc>
        <w:tc>
          <w:tcPr>
            <w:tcW w:w="1909" w:type="dxa"/>
            <w:tcBorders>
              <w:top w:val="single" w:sz="4" w:space="0" w:color="000000"/>
              <w:left w:val="single" w:sz="4" w:space="0" w:color="000000"/>
              <w:bottom w:val="single" w:sz="4" w:space="0" w:color="000000"/>
              <w:right w:val="single" w:sz="4" w:space="0" w:color="000000"/>
            </w:tcBorders>
          </w:tcPr>
          <w:p w:rsidR="002B3EF6" w:rsidRPr="00695DCA" w:rsidRDefault="002B3EF6" w:rsidP="002D7D81">
            <w:pPr>
              <w:widowControl w:val="0"/>
              <w:suppressAutoHyphens/>
              <w:spacing w:after="0" w:line="276" w:lineRule="auto"/>
              <w:jc w:val="center"/>
              <w:rPr>
                <w:rFonts w:ascii="Times New Roman" w:eastAsia="Calibri" w:hAnsi="Times New Roman" w:cs="Times New Roman"/>
                <w:color w:val="000000"/>
                <w:sz w:val="24"/>
                <w:szCs w:val="24"/>
              </w:rPr>
            </w:pPr>
            <w:r w:rsidRPr="00695DCA">
              <w:rPr>
                <w:rFonts w:ascii="Times New Roman" w:eastAsia="Calibri" w:hAnsi="Times New Roman" w:cs="Times New Roman"/>
                <w:color w:val="000000"/>
                <w:sz w:val="24"/>
                <w:szCs w:val="24"/>
              </w:rPr>
              <w:t>5</w:t>
            </w:r>
          </w:p>
        </w:tc>
      </w:tr>
      <w:tr w:rsidR="002B3EF6" w:rsidRPr="00695DCA" w:rsidTr="002D7D81">
        <w:tc>
          <w:tcPr>
            <w:tcW w:w="3004" w:type="dxa"/>
            <w:tcBorders>
              <w:top w:val="single" w:sz="4" w:space="0" w:color="000000"/>
              <w:left w:val="single" w:sz="4" w:space="0" w:color="000000"/>
              <w:bottom w:val="single" w:sz="4" w:space="0" w:color="000000"/>
              <w:right w:val="single" w:sz="4" w:space="0" w:color="000000"/>
            </w:tcBorders>
          </w:tcPr>
          <w:p w:rsidR="002B3EF6" w:rsidRPr="00695DCA" w:rsidRDefault="002B3EF6" w:rsidP="002D7D81">
            <w:pPr>
              <w:widowControl w:val="0"/>
              <w:suppressAutoHyphens/>
              <w:spacing w:after="0" w:line="276" w:lineRule="auto"/>
              <w:jc w:val="center"/>
              <w:rPr>
                <w:rFonts w:ascii="Times New Roman" w:eastAsia="Calibri" w:hAnsi="Times New Roman" w:cs="Times New Roman"/>
                <w:color w:val="000000"/>
                <w:sz w:val="24"/>
                <w:szCs w:val="24"/>
              </w:rPr>
            </w:pPr>
            <w:r w:rsidRPr="00695DCA">
              <w:rPr>
                <w:rFonts w:ascii="Times New Roman" w:eastAsia="Calibri" w:hAnsi="Times New Roman" w:cs="Times New Roman"/>
                <w:color w:val="000000"/>
                <w:sz w:val="24"/>
                <w:szCs w:val="24"/>
              </w:rPr>
              <w:t>Поголовье идентифицированных коров</w:t>
            </w:r>
          </w:p>
        </w:tc>
        <w:tc>
          <w:tcPr>
            <w:tcW w:w="1037" w:type="dxa"/>
            <w:tcBorders>
              <w:top w:val="single" w:sz="4" w:space="0" w:color="000000"/>
              <w:left w:val="single" w:sz="4" w:space="0" w:color="000000"/>
              <w:bottom w:val="single" w:sz="4" w:space="0" w:color="000000"/>
              <w:right w:val="single" w:sz="4" w:space="0" w:color="000000"/>
            </w:tcBorders>
          </w:tcPr>
          <w:p w:rsidR="002B3EF6" w:rsidRPr="00695DCA" w:rsidRDefault="002B3EF6" w:rsidP="002D7D81">
            <w:pPr>
              <w:widowControl w:val="0"/>
              <w:suppressAutoHyphens/>
              <w:spacing w:after="0" w:line="276" w:lineRule="auto"/>
              <w:jc w:val="center"/>
              <w:rPr>
                <w:rFonts w:ascii="Times New Roman" w:eastAsia="Calibri" w:hAnsi="Times New Roman" w:cs="Times New Roman"/>
                <w:color w:val="000000"/>
                <w:sz w:val="24"/>
                <w:szCs w:val="24"/>
              </w:rPr>
            </w:pPr>
            <w:r w:rsidRPr="00695DCA">
              <w:rPr>
                <w:rFonts w:ascii="Times New Roman" w:eastAsia="Calibri" w:hAnsi="Times New Roman" w:cs="Times New Roman"/>
                <w:color w:val="000000"/>
                <w:sz w:val="24"/>
                <w:szCs w:val="24"/>
              </w:rPr>
              <w:t>голов</w:t>
            </w:r>
          </w:p>
        </w:tc>
        <w:tc>
          <w:tcPr>
            <w:tcW w:w="1473" w:type="dxa"/>
            <w:tcBorders>
              <w:top w:val="single" w:sz="4" w:space="0" w:color="000000"/>
              <w:left w:val="single" w:sz="4" w:space="0" w:color="000000"/>
              <w:bottom w:val="single" w:sz="4" w:space="0" w:color="000000"/>
              <w:right w:val="single" w:sz="4" w:space="0" w:color="000000"/>
            </w:tcBorders>
          </w:tcPr>
          <w:p w:rsidR="002B3EF6" w:rsidRPr="00695DCA" w:rsidRDefault="002B3EF6" w:rsidP="002D7D81">
            <w:pPr>
              <w:widowControl w:val="0"/>
              <w:suppressAutoHyphens/>
              <w:spacing w:after="0" w:line="276" w:lineRule="auto"/>
              <w:rPr>
                <w:rFonts w:ascii="Times New Roman" w:eastAsia="Calibri" w:hAnsi="Times New Roman" w:cs="Times New Roman"/>
                <w:color w:val="000000"/>
                <w:sz w:val="24"/>
                <w:szCs w:val="24"/>
              </w:rPr>
            </w:pPr>
          </w:p>
        </w:tc>
        <w:tc>
          <w:tcPr>
            <w:tcW w:w="1638" w:type="dxa"/>
            <w:tcBorders>
              <w:top w:val="single" w:sz="4" w:space="0" w:color="000000"/>
              <w:left w:val="single" w:sz="4" w:space="0" w:color="000000"/>
              <w:bottom w:val="single" w:sz="4" w:space="0" w:color="000000"/>
              <w:right w:val="single" w:sz="4" w:space="0" w:color="000000"/>
            </w:tcBorders>
          </w:tcPr>
          <w:p w:rsidR="002B3EF6" w:rsidRPr="00695DCA" w:rsidRDefault="002B3EF6" w:rsidP="002D7D81">
            <w:pPr>
              <w:widowControl w:val="0"/>
              <w:suppressAutoHyphens/>
              <w:spacing w:after="0" w:line="276" w:lineRule="auto"/>
              <w:rPr>
                <w:rFonts w:ascii="Times New Roman" w:eastAsia="Calibri" w:hAnsi="Times New Roman" w:cs="Times New Roman"/>
                <w:color w:val="000000"/>
                <w:sz w:val="24"/>
                <w:szCs w:val="24"/>
              </w:rPr>
            </w:pPr>
          </w:p>
        </w:tc>
        <w:tc>
          <w:tcPr>
            <w:tcW w:w="1909" w:type="dxa"/>
            <w:tcBorders>
              <w:top w:val="single" w:sz="4" w:space="0" w:color="000000"/>
              <w:left w:val="single" w:sz="4" w:space="0" w:color="000000"/>
              <w:bottom w:val="single" w:sz="4" w:space="0" w:color="000000"/>
              <w:right w:val="single" w:sz="4" w:space="0" w:color="000000"/>
            </w:tcBorders>
          </w:tcPr>
          <w:p w:rsidR="002B3EF6" w:rsidRPr="00695DCA" w:rsidRDefault="002B3EF6" w:rsidP="002D7D81">
            <w:pPr>
              <w:widowControl w:val="0"/>
              <w:suppressAutoHyphens/>
              <w:spacing w:after="0" w:line="276" w:lineRule="auto"/>
              <w:rPr>
                <w:rFonts w:ascii="Times New Roman" w:eastAsia="Calibri" w:hAnsi="Times New Roman" w:cs="Times New Roman"/>
                <w:color w:val="000000"/>
                <w:sz w:val="24"/>
                <w:szCs w:val="24"/>
              </w:rPr>
            </w:pPr>
          </w:p>
        </w:tc>
      </w:tr>
    </w:tbl>
    <w:p w:rsidR="002B3EF6" w:rsidRPr="00EF37F8" w:rsidRDefault="002B3EF6" w:rsidP="002B3EF6">
      <w:pPr>
        <w:spacing w:after="0" w:line="240" w:lineRule="auto"/>
        <w:ind w:left="-187"/>
        <w:rPr>
          <w:rFonts w:ascii="Times New Roman" w:eastAsia="Times New Roman" w:hAnsi="Times New Roman" w:cs="Times New Roman"/>
          <w:sz w:val="24"/>
          <w:szCs w:val="24"/>
          <w:lang w:eastAsia="ru-RU"/>
        </w:rPr>
      </w:pPr>
    </w:p>
    <w:p w:rsidR="002B3EF6" w:rsidRPr="00EF37F8" w:rsidRDefault="002B3EF6" w:rsidP="002B3EF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Pr="00EF37F8">
        <w:rPr>
          <w:rFonts w:ascii="Times New Roman" w:eastAsia="Times New Roman" w:hAnsi="Times New Roman" w:cs="Times New Roman"/>
          <w:sz w:val="24"/>
          <w:szCs w:val="24"/>
          <w:lang w:eastAsia="ru-RU"/>
        </w:rPr>
        <w:t>олучател</w:t>
      </w:r>
      <w:r>
        <w:rPr>
          <w:rFonts w:ascii="Times New Roman" w:eastAsia="Times New Roman" w:hAnsi="Times New Roman" w:cs="Times New Roman"/>
          <w:sz w:val="24"/>
          <w:szCs w:val="24"/>
          <w:lang w:eastAsia="ru-RU"/>
        </w:rPr>
        <w:t>ь</w:t>
      </w:r>
      <w:r w:rsidRPr="00EF37F8">
        <w:rPr>
          <w:rFonts w:ascii="Times New Roman" w:eastAsia="Times New Roman" w:hAnsi="Times New Roman" w:cs="Times New Roman"/>
          <w:sz w:val="24"/>
          <w:szCs w:val="24"/>
          <w:lang w:eastAsia="ru-RU"/>
        </w:rPr>
        <w:t xml:space="preserve"> субсидии</w:t>
      </w:r>
    </w:p>
    <w:tbl>
      <w:tblPr>
        <w:tblW w:w="6663" w:type="dxa"/>
        <w:tblInd w:w="28" w:type="dxa"/>
        <w:tblCellMar>
          <w:left w:w="28" w:type="dxa"/>
          <w:right w:w="28" w:type="dxa"/>
        </w:tblCellMar>
        <w:tblLook w:val="0000" w:firstRow="0" w:lastRow="0" w:firstColumn="0" w:lastColumn="0" w:noHBand="0" w:noVBand="0"/>
      </w:tblPr>
      <w:tblGrid>
        <w:gridCol w:w="3233"/>
        <w:gridCol w:w="283"/>
        <w:gridCol w:w="3147"/>
      </w:tblGrid>
      <w:tr w:rsidR="002B3EF6" w:rsidRPr="00EF37F8" w:rsidTr="002D7D81">
        <w:tc>
          <w:tcPr>
            <w:tcW w:w="3233" w:type="dxa"/>
            <w:tcBorders>
              <w:bottom w:val="single" w:sz="4" w:space="0" w:color="000000"/>
            </w:tcBorders>
          </w:tcPr>
          <w:p w:rsidR="002B3EF6" w:rsidRPr="00EF37F8" w:rsidRDefault="002B3EF6" w:rsidP="002D7D81">
            <w:pPr>
              <w:spacing w:after="0" w:line="240" w:lineRule="auto"/>
              <w:jc w:val="both"/>
              <w:rPr>
                <w:rFonts w:ascii="Times New Roman" w:eastAsia="Times New Roman" w:hAnsi="Times New Roman" w:cs="Times New Roman"/>
                <w:sz w:val="24"/>
                <w:szCs w:val="24"/>
                <w:lang w:eastAsia="ru-RU"/>
              </w:rPr>
            </w:pPr>
          </w:p>
        </w:tc>
        <w:tc>
          <w:tcPr>
            <w:tcW w:w="283" w:type="dxa"/>
          </w:tcPr>
          <w:p w:rsidR="002B3EF6" w:rsidRPr="00EF37F8" w:rsidRDefault="002B3EF6" w:rsidP="002D7D81">
            <w:pPr>
              <w:spacing w:after="0" w:line="240" w:lineRule="auto"/>
              <w:jc w:val="both"/>
              <w:rPr>
                <w:rFonts w:ascii="Times New Roman" w:eastAsia="Times New Roman" w:hAnsi="Times New Roman" w:cs="Times New Roman"/>
                <w:sz w:val="24"/>
                <w:szCs w:val="24"/>
                <w:lang w:eastAsia="ru-RU"/>
              </w:rPr>
            </w:pPr>
          </w:p>
        </w:tc>
        <w:tc>
          <w:tcPr>
            <w:tcW w:w="3147" w:type="dxa"/>
            <w:tcBorders>
              <w:bottom w:val="single" w:sz="4" w:space="0" w:color="000000"/>
            </w:tcBorders>
          </w:tcPr>
          <w:p w:rsidR="002B3EF6" w:rsidRPr="00EF37F8" w:rsidRDefault="002B3EF6" w:rsidP="002D7D81">
            <w:pPr>
              <w:spacing w:after="0" w:line="240" w:lineRule="auto"/>
              <w:jc w:val="both"/>
              <w:rPr>
                <w:rFonts w:ascii="Times New Roman" w:eastAsia="Times New Roman" w:hAnsi="Times New Roman" w:cs="Times New Roman"/>
                <w:sz w:val="24"/>
                <w:szCs w:val="24"/>
                <w:lang w:eastAsia="ru-RU"/>
              </w:rPr>
            </w:pPr>
          </w:p>
        </w:tc>
      </w:tr>
      <w:tr w:rsidR="002B3EF6" w:rsidRPr="00EF37F8" w:rsidTr="002D7D81">
        <w:tc>
          <w:tcPr>
            <w:tcW w:w="3233" w:type="dxa"/>
          </w:tcPr>
          <w:p w:rsidR="002B3EF6" w:rsidRPr="00EF37F8" w:rsidRDefault="002B3EF6" w:rsidP="002D7D8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EF37F8">
              <w:rPr>
                <w:rFonts w:ascii="Times New Roman" w:eastAsia="Times New Roman" w:hAnsi="Times New Roman" w:cs="Times New Roman"/>
                <w:sz w:val="24"/>
                <w:szCs w:val="24"/>
                <w:lang w:eastAsia="ru-RU"/>
              </w:rPr>
              <w:t>(подпись)</w:t>
            </w:r>
          </w:p>
        </w:tc>
        <w:tc>
          <w:tcPr>
            <w:tcW w:w="283" w:type="dxa"/>
          </w:tcPr>
          <w:p w:rsidR="002B3EF6" w:rsidRPr="00EF37F8" w:rsidRDefault="002B3EF6" w:rsidP="002D7D81">
            <w:pPr>
              <w:spacing w:after="0" w:line="240" w:lineRule="auto"/>
              <w:jc w:val="both"/>
              <w:rPr>
                <w:rFonts w:ascii="Times New Roman" w:eastAsia="Times New Roman" w:hAnsi="Times New Roman" w:cs="Times New Roman"/>
                <w:sz w:val="24"/>
                <w:szCs w:val="24"/>
                <w:lang w:eastAsia="ru-RU"/>
              </w:rPr>
            </w:pPr>
          </w:p>
        </w:tc>
        <w:tc>
          <w:tcPr>
            <w:tcW w:w="3147" w:type="dxa"/>
          </w:tcPr>
          <w:p w:rsidR="002B3EF6" w:rsidRPr="00EF37F8" w:rsidRDefault="002B3EF6" w:rsidP="002D7D8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EF37F8">
              <w:rPr>
                <w:rFonts w:ascii="Times New Roman" w:eastAsia="Times New Roman" w:hAnsi="Times New Roman" w:cs="Times New Roman"/>
                <w:sz w:val="24"/>
                <w:szCs w:val="24"/>
                <w:lang w:eastAsia="ru-RU"/>
              </w:rPr>
              <w:t>(Ф.И.О.)</w:t>
            </w:r>
          </w:p>
        </w:tc>
      </w:tr>
      <w:tr w:rsidR="002B3EF6" w:rsidRPr="00EF37F8" w:rsidTr="002D7D81">
        <w:tc>
          <w:tcPr>
            <w:tcW w:w="3233" w:type="dxa"/>
          </w:tcPr>
          <w:p w:rsidR="002B3EF6" w:rsidRPr="00EF37F8" w:rsidRDefault="002B3EF6" w:rsidP="002D7D81">
            <w:pPr>
              <w:spacing w:after="0" w:line="240" w:lineRule="auto"/>
              <w:jc w:val="both"/>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 xml:space="preserve">    </w:t>
            </w:r>
          </w:p>
          <w:p w:rsidR="002B3EF6" w:rsidRPr="00EF37F8" w:rsidRDefault="002B3EF6" w:rsidP="002D7D81">
            <w:pPr>
              <w:spacing w:after="0" w:line="240" w:lineRule="auto"/>
              <w:jc w:val="both"/>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 xml:space="preserve"> «_____» __________20___г.</w:t>
            </w:r>
          </w:p>
          <w:p w:rsidR="002B3EF6" w:rsidRPr="00EF37F8" w:rsidRDefault="002B3EF6" w:rsidP="002D7D81">
            <w:pPr>
              <w:spacing w:after="0" w:line="240" w:lineRule="auto"/>
              <w:jc w:val="both"/>
              <w:rPr>
                <w:rFonts w:ascii="Times New Roman" w:eastAsia="Times New Roman" w:hAnsi="Times New Roman" w:cs="Times New Roman"/>
                <w:sz w:val="24"/>
                <w:szCs w:val="24"/>
                <w:lang w:eastAsia="ru-RU"/>
              </w:rPr>
            </w:pPr>
          </w:p>
        </w:tc>
        <w:tc>
          <w:tcPr>
            <w:tcW w:w="283" w:type="dxa"/>
          </w:tcPr>
          <w:p w:rsidR="002B3EF6" w:rsidRPr="00EF37F8" w:rsidRDefault="002B3EF6" w:rsidP="002D7D81">
            <w:pPr>
              <w:spacing w:after="0" w:line="240" w:lineRule="auto"/>
              <w:jc w:val="both"/>
              <w:rPr>
                <w:rFonts w:ascii="Times New Roman" w:eastAsia="Times New Roman" w:hAnsi="Times New Roman" w:cs="Times New Roman"/>
                <w:sz w:val="24"/>
                <w:szCs w:val="24"/>
                <w:lang w:eastAsia="ru-RU"/>
              </w:rPr>
            </w:pPr>
          </w:p>
        </w:tc>
        <w:tc>
          <w:tcPr>
            <w:tcW w:w="3147" w:type="dxa"/>
          </w:tcPr>
          <w:p w:rsidR="002B3EF6" w:rsidRPr="00EF37F8" w:rsidRDefault="002B3EF6" w:rsidP="002D7D81">
            <w:pPr>
              <w:spacing w:after="0" w:line="240" w:lineRule="auto"/>
              <w:jc w:val="both"/>
              <w:rPr>
                <w:rFonts w:ascii="Times New Roman" w:eastAsia="Times New Roman" w:hAnsi="Times New Roman" w:cs="Times New Roman"/>
                <w:sz w:val="24"/>
                <w:szCs w:val="24"/>
                <w:lang w:eastAsia="ru-RU"/>
              </w:rPr>
            </w:pPr>
          </w:p>
          <w:p w:rsidR="002B3EF6" w:rsidRPr="00EF37F8" w:rsidRDefault="002B3EF6" w:rsidP="002D7D81">
            <w:pPr>
              <w:spacing w:after="0" w:line="240" w:lineRule="auto"/>
              <w:jc w:val="both"/>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 xml:space="preserve">М.П. (при наличии)     </w:t>
            </w:r>
          </w:p>
        </w:tc>
      </w:tr>
      <w:tr w:rsidR="002B3EF6" w:rsidRPr="00EF37F8" w:rsidTr="002D7D81">
        <w:tc>
          <w:tcPr>
            <w:tcW w:w="3233" w:type="dxa"/>
          </w:tcPr>
          <w:p w:rsidR="002B3EF6" w:rsidRPr="00EF37F8" w:rsidRDefault="002B3EF6" w:rsidP="002D7D81">
            <w:pPr>
              <w:spacing w:after="0" w:line="240" w:lineRule="auto"/>
              <w:jc w:val="both"/>
              <w:rPr>
                <w:rFonts w:ascii="Times New Roman" w:eastAsia="Times New Roman" w:hAnsi="Times New Roman" w:cs="Times New Roman"/>
                <w:sz w:val="24"/>
                <w:szCs w:val="24"/>
                <w:lang w:eastAsia="ru-RU"/>
              </w:rPr>
            </w:pPr>
          </w:p>
        </w:tc>
        <w:tc>
          <w:tcPr>
            <w:tcW w:w="283" w:type="dxa"/>
          </w:tcPr>
          <w:p w:rsidR="002B3EF6" w:rsidRPr="00EF37F8" w:rsidRDefault="002B3EF6" w:rsidP="002D7D81">
            <w:pPr>
              <w:spacing w:after="0" w:line="240" w:lineRule="auto"/>
              <w:jc w:val="both"/>
              <w:rPr>
                <w:rFonts w:ascii="Times New Roman" w:eastAsia="Times New Roman" w:hAnsi="Times New Roman" w:cs="Times New Roman"/>
                <w:sz w:val="24"/>
                <w:szCs w:val="24"/>
                <w:lang w:eastAsia="ru-RU"/>
              </w:rPr>
            </w:pPr>
          </w:p>
        </w:tc>
        <w:tc>
          <w:tcPr>
            <w:tcW w:w="3147" w:type="dxa"/>
          </w:tcPr>
          <w:p w:rsidR="002B3EF6" w:rsidRPr="00EF37F8" w:rsidRDefault="002B3EF6" w:rsidP="002D7D81">
            <w:pPr>
              <w:spacing w:after="0" w:line="240" w:lineRule="auto"/>
              <w:jc w:val="both"/>
              <w:rPr>
                <w:rFonts w:ascii="Times New Roman" w:eastAsia="Times New Roman" w:hAnsi="Times New Roman" w:cs="Times New Roman"/>
                <w:sz w:val="24"/>
                <w:szCs w:val="24"/>
                <w:lang w:eastAsia="ru-RU"/>
              </w:rPr>
            </w:pPr>
          </w:p>
        </w:tc>
      </w:tr>
    </w:tbl>
    <w:p w:rsidR="002B3EF6" w:rsidRPr="00EF37F8" w:rsidRDefault="002B3EF6" w:rsidP="002B3EF6">
      <w:pPr>
        <w:spacing w:after="0" w:line="240" w:lineRule="auto"/>
        <w:jc w:val="both"/>
        <w:rPr>
          <w:rFonts w:ascii="Times New Roman" w:eastAsia="Times New Roman" w:hAnsi="Times New Roman" w:cs="Times New Roman"/>
          <w:sz w:val="24"/>
          <w:szCs w:val="24"/>
          <w:lang w:eastAsia="ru-RU"/>
        </w:rPr>
      </w:pPr>
    </w:p>
    <w:p w:rsidR="002B3EF6" w:rsidRPr="00EF37F8" w:rsidRDefault="002B3EF6" w:rsidP="002B3EF6">
      <w:pPr>
        <w:spacing w:after="0" w:line="240" w:lineRule="auto"/>
        <w:jc w:val="both"/>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Исполнитель __________________________ тел. ______________________</w:t>
      </w:r>
    </w:p>
    <w:sectPr w:rsidR="002B3EF6" w:rsidRPr="00EF37F8" w:rsidSect="00906DF5">
      <w:headerReference w:type="default" r:id="rId23"/>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1E65" w:rsidRDefault="00151E65" w:rsidP="0031799B">
      <w:pPr>
        <w:spacing w:after="0" w:line="240" w:lineRule="auto"/>
      </w:pPr>
      <w:r>
        <w:separator/>
      </w:r>
    </w:p>
  </w:endnote>
  <w:endnote w:type="continuationSeparator" w:id="0">
    <w:p w:rsidR="00151E65" w:rsidRDefault="00151E65" w:rsidP="00317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NSimSun">
    <w:panose1 w:val="02010609030101010101"/>
    <w:charset w:val="86"/>
    <w:family w:val="modern"/>
    <w:pitch w:val="fixed"/>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1E65" w:rsidRDefault="00151E65" w:rsidP="0031799B">
      <w:pPr>
        <w:spacing w:after="0" w:line="240" w:lineRule="auto"/>
      </w:pPr>
      <w:r>
        <w:separator/>
      </w:r>
    </w:p>
  </w:footnote>
  <w:footnote w:type="continuationSeparator" w:id="0">
    <w:p w:rsidR="00151E65" w:rsidRDefault="00151E65" w:rsidP="003179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1760058"/>
      <w:docPartObj>
        <w:docPartGallery w:val="Page Numbers (Top of Page)"/>
        <w:docPartUnique/>
      </w:docPartObj>
    </w:sdtPr>
    <w:sdtEndPr/>
    <w:sdtContent>
      <w:p w:rsidR="00906DF5" w:rsidRDefault="00906DF5">
        <w:pPr>
          <w:pStyle w:val="aa"/>
          <w:jc w:val="center"/>
        </w:pPr>
        <w:r>
          <w:fldChar w:fldCharType="begin"/>
        </w:r>
        <w:r>
          <w:instrText>PAGE   \* MERGEFORMAT</w:instrText>
        </w:r>
        <w:r>
          <w:fldChar w:fldCharType="separate"/>
        </w:r>
        <w:r w:rsidR="001B62DF">
          <w:rPr>
            <w:noProof/>
          </w:rPr>
          <w:t>18</w:t>
        </w:r>
        <w:r>
          <w:fldChar w:fldCharType="end"/>
        </w:r>
      </w:p>
    </w:sdtContent>
  </w:sdt>
  <w:p w:rsidR="001421D2" w:rsidRDefault="001421D2" w:rsidP="00193E4F">
    <w:pPr>
      <w:pStyle w:val="aa"/>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F6A0B"/>
    <w:multiLevelType w:val="hybridMultilevel"/>
    <w:tmpl w:val="72E2E13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269F5E7B"/>
    <w:multiLevelType w:val="hybridMultilevel"/>
    <w:tmpl w:val="3118C1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3546CB8"/>
    <w:multiLevelType w:val="hybridMultilevel"/>
    <w:tmpl w:val="A41442DA"/>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3454415C"/>
    <w:multiLevelType w:val="multilevel"/>
    <w:tmpl w:val="BFDCEF6E"/>
    <w:lvl w:ilvl="0">
      <w:start w:val="1"/>
      <w:numFmt w:val="decimal"/>
      <w:lvlText w:val="%1."/>
      <w:lvlJc w:val="left"/>
      <w:pPr>
        <w:ind w:left="1068" w:hanging="360"/>
      </w:pPr>
      <w:rPr>
        <w:rFonts w:hint="default"/>
      </w:rPr>
    </w:lvl>
    <w:lvl w:ilvl="1">
      <w:start w:val="1"/>
      <w:numFmt w:val="decimal"/>
      <w:isLgl/>
      <w:lvlText w:val="%1.%2"/>
      <w:lvlJc w:val="left"/>
      <w:pPr>
        <w:ind w:left="1129" w:hanging="420"/>
      </w:pPr>
      <w:rPr>
        <w:rFonts w:eastAsia="Times New Roman" w:hint="default"/>
      </w:rPr>
    </w:lvl>
    <w:lvl w:ilvl="2">
      <w:start w:val="1"/>
      <w:numFmt w:val="decimal"/>
      <w:isLgl/>
      <w:lvlText w:val="%1.%2.%3"/>
      <w:lvlJc w:val="left"/>
      <w:pPr>
        <w:ind w:left="1430" w:hanging="720"/>
      </w:pPr>
      <w:rPr>
        <w:rFonts w:eastAsia="Times New Roman" w:hint="default"/>
      </w:rPr>
    </w:lvl>
    <w:lvl w:ilvl="3">
      <w:start w:val="1"/>
      <w:numFmt w:val="decimal"/>
      <w:isLgl/>
      <w:lvlText w:val="%1.%2.%3.%4"/>
      <w:lvlJc w:val="left"/>
      <w:pPr>
        <w:ind w:left="1791" w:hanging="1080"/>
      </w:pPr>
      <w:rPr>
        <w:rFonts w:eastAsia="Times New Roman" w:hint="default"/>
      </w:rPr>
    </w:lvl>
    <w:lvl w:ilvl="4">
      <w:start w:val="1"/>
      <w:numFmt w:val="decimal"/>
      <w:isLgl/>
      <w:lvlText w:val="%1.%2.%3.%4.%5"/>
      <w:lvlJc w:val="left"/>
      <w:pPr>
        <w:ind w:left="1792" w:hanging="1080"/>
      </w:pPr>
      <w:rPr>
        <w:rFonts w:eastAsia="Times New Roman" w:hint="default"/>
      </w:rPr>
    </w:lvl>
    <w:lvl w:ilvl="5">
      <w:start w:val="1"/>
      <w:numFmt w:val="decimal"/>
      <w:isLgl/>
      <w:lvlText w:val="%1.%2.%3.%4.%5.%6"/>
      <w:lvlJc w:val="left"/>
      <w:pPr>
        <w:ind w:left="2153" w:hanging="1440"/>
      </w:pPr>
      <w:rPr>
        <w:rFonts w:eastAsia="Times New Roman" w:hint="default"/>
      </w:rPr>
    </w:lvl>
    <w:lvl w:ilvl="6">
      <w:start w:val="1"/>
      <w:numFmt w:val="decimal"/>
      <w:isLgl/>
      <w:lvlText w:val="%1.%2.%3.%4.%5.%6.%7"/>
      <w:lvlJc w:val="left"/>
      <w:pPr>
        <w:ind w:left="2154" w:hanging="1440"/>
      </w:pPr>
      <w:rPr>
        <w:rFonts w:eastAsia="Times New Roman" w:hint="default"/>
      </w:rPr>
    </w:lvl>
    <w:lvl w:ilvl="7">
      <w:start w:val="1"/>
      <w:numFmt w:val="decimal"/>
      <w:isLgl/>
      <w:lvlText w:val="%1.%2.%3.%4.%5.%6.%7.%8"/>
      <w:lvlJc w:val="left"/>
      <w:pPr>
        <w:ind w:left="2515" w:hanging="1800"/>
      </w:pPr>
      <w:rPr>
        <w:rFonts w:eastAsia="Times New Roman" w:hint="default"/>
      </w:rPr>
    </w:lvl>
    <w:lvl w:ilvl="8">
      <w:start w:val="1"/>
      <w:numFmt w:val="decimal"/>
      <w:isLgl/>
      <w:lvlText w:val="%1.%2.%3.%4.%5.%6.%7.%8.%9"/>
      <w:lvlJc w:val="left"/>
      <w:pPr>
        <w:ind w:left="2876" w:hanging="2160"/>
      </w:pPr>
      <w:rPr>
        <w:rFonts w:eastAsia="Times New Roman" w:hint="default"/>
      </w:rPr>
    </w:lvl>
  </w:abstractNum>
  <w:abstractNum w:abstractNumId="4" w15:restartNumberingAfterBreak="0">
    <w:nsid w:val="65536B23"/>
    <w:multiLevelType w:val="multilevel"/>
    <w:tmpl w:val="D7D48864"/>
    <w:lvl w:ilvl="0">
      <w:start w:val="3"/>
      <w:numFmt w:val="decimal"/>
      <w:lvlText w:val="%1."/>
      <w:lvlJc w:val="left"/>
      <w:pPr>
        <w:ind w:left="1080" w:hanging="360"/>
      </w:pPr>
      <w:rPr>
        <w:rFonts w:hint="default"/>
      </w:rPr>
    </w:lvl>
    <w:lvl w:ilvl="1">
      <w:start w:val="1"/>
      <w:numFmt w:val="decimal"/>
      <w:isLgl/>
      <w:lvlText w:val="%1.%2."/>
      <w:lvlJc w:val="left"/>
      <w:pPr>
        <w:ind w:left="1440" w:hanging="720"/>
      </w:pPr>
      <w:rPr>
        <w:rFonts w:eastAsia="Calibri" w:hint="default"/>
      </w:rPr>
    </w:lvl>
    <w:lvl w:ilvl="2">
      <w:start w:val="1"/>
      <w:numFmt w:val="decimal"/>
      <w:isLgl/>
      <w:lvlText w:val="%1.%2.%3."/>
      <w:lvlJc w:val="left"/>
      <w:pPr>
        <w:ind w:left="1440" w:hanging="720"/>
      </w:pPr>
      <w:rPr>
        <w:rFonts w:eastAsia="Calibri" w:hint="default"/>
      </w:rPr>
    </w:lvl>
    <w:lvl w:ilvl="3">
      <w:start w:val="1"/>
      <w:numFmt w:val="decimal"/>
      <w:isLgl/>
      <w:lvlText w:val="%1.%2.%3.%4."/>
      <w:lvlJc w:val="left"/>
      <w:pPr>
        <w:ind w:left="1800" w:hanging="1080"/>
      </w:pPr>
      <w:rPr>
        <w:rFonts w:eastAsia="Calibri" w:hint="default"/>
      </w:rPr>
    </w:lvl>
    <w:lvl w:ilvl="4">
      <w:start w:val="1"/>
      <w:numFmt w:val="decimal"/>
      <w:isLgl/>
      <w:lvlText w:val="%1.%2.%3.%4.%5."/>
      <w:lvlJc w:val="left"/>
      <w:pPr>
        <w:ind w:left="1800" w:hanging="1080"/>
      </w:pPr>
      <w:rPr>
        <w:rFonts w:eastAsia="Calibri" w:hint="default"/>
      </w:rPr>
    </w:lvl>
    <w:lvl w:ilvl="5">
      <w:start w:val="1"/>
      <w:numFmt w:val="decimal"/>
      <w:isLgl/>
      <w:lvlText w:val="%1.%2.%3.%4.%5.%6."/>
      <w:lvlJc w:val="left"/>
      <w:pPr>
        <w:ind w:left="2160" w:hanging="1440"/>
      </w:pPr>
      <w:rPr>
        <w:rFonts w:eastAsia="Calibri" w:hint="default"/>
      </w:rPr>
    </w:lvl>
    <w:lvl w:ilvl="6">
      <w:start w:val="1"/>
      <w:numFmt w:val="decimal"/>
      <w:isLgl/>
      <w:lvlText w:val="%1.%2.%3.%4.%5.%6.%7."/>
      <w:lvlJc w:val="left"/>
      <w:pPr>
        <w:ind w:left="2520" w:hanging="1800"/>
      </w:pPr>
      <w:rPr>
        <w:rFonts w:eastAsia="Calibri" w:hint="default"/>
      </w:rPr>
    </w:lvl>
    <w:lvl w:ilvl="7">
      <w:start w:val="1"/>
      <w:numFmt w:val="decimal"/>
      <w:isLgl/>
      <w:lvlText w:val="%1.%2.%3.%4.%5.%6.%7.%8."/>
      <w:lvlJc w:val="left"/>
      <w:pPr>
        <w:ind w:left="2520" w:hanging="1800"/>
      </w:pPr>
      <w:rPr>
        <w:rFonts w:eastAsia="Calibri" w:hint="default"/>
      </w:rPr>
    </w:lvl>
    <w:lvl w:ilvl="8">
      <w:start w:val="1"/>
      <w:numFmt w:val="decimal"/>
      <w:isLgl/>
      <w:lvlText w:val="%1.%2.%3.%4.%5.%6.%7.%8.%9."/>
      <w:lvlJc w:val="left"/>
      <w:pPr>
        <w:ind w:left="2880" w:hanging="2160"/>
      </w:pPr>
      <w:rPr>
        <w:rFonts w:eastAsia="Calibri" w:hint="default"/>
      </w:rPr>
    </w:lvl>
  </w:abstractNum>
  <w:abstractNum w:abstractNumId="5" w15:restartNumberingAfterBreak="0">
    <w:nsid w:val="705E050F"/>
    <w:multiLevelType w:val="hybridMultilevel"/>
    <w:tmpl w:val="7672715A"/>
    <w:lvl w:ilvl="0" w:tplc="E8B06770">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563290B"/>
    <w:multiLevelType w:val="multilevel"/>
    <w:tmpl w:val="D7A45E46"/>
    <w:lvl w:ilvl="0">
      <w:start w:val="1"/>
      <w:numFmt w:val="decimal"/>
      <w:lvlText w:val="%1."/>
      <w:lvlJc w:val="left"/>
      <w:pPr>
        <w:ind w:left="1080" w:hanging="360"/>
      </w:pPr>
      <w:rPr>
        <w:rFonts w:hint="default"/>
      </w:rPr>
    </w:lvl>
    <w:lvl w:ilvl="1">
      <w:start w:val="1"/>
      <w:numFmt w:val="decimal"/>
      <w:isLgl/>
      <w:lvlText w:val="%1.%2."/>
      <w:lvlJc w:val="left"/>
      <w:pPr>
        <w:ind w:left="1854"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6"/>
  </w:num>
  <w:num w:numId="2">
    <w:abstractNumId w:val="3"/>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2"/>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78C9"/>
    <w:rsid w:val="000000C2"/>
    <w:rsid w:val="000013E1"/>
    <w:rsid w:val="00012FD0"/>
    <w:rsid w:val="000157E1"/>
    <w:rsid w:val="000179ED"/>
    <w:rsid w:val="00022E67"/>
    <w:rsid w:val="00027F20"/>
    <w:rsid w:val="00033533"/>
    <w:rsid w:val="00045111"/>
    <w:rsid w:val="00045304"/>
    <w:rsid w:val="00045898"/>
    <w:rsid w:val="00053869"/>
    <w:rsid w:val="0006143E"/>
    <w:rsid w:val="00066C50"/>
    <w:rsid w:val="00076132"/>
    <w:rsid w:val="00077162"/>
    <w:rsid w:val="00082619"/>
    <w:rsid w:val="00095795"/>
    <w:rsid w:val="000A0984"/>
    <w:rsid w:val="000B1239"/>
    <w:rsid w:val="000B31AE"/>
    <w:rsid w:val="000B399F"/>
    <w:rsid w:val="000C7139"/>
    <w:rsid w:val="000E53EF"/>
    <w:rsid w:val="001125EB"/>
    <w:rsid w:val="00112C1A"/>
    <w:rsid w:val="001208AF"/>
    <w:rsid w:val="0012312E"/>
    <w:rsid w:val="00126EFA"/>
    <w:rsid w:val="00137147"/>
    <w:rsid w:val="00140E22"/>
    <w:rsid w:val="001421D2"/>
    <w:rsid w:val="00151E65"/>
    <w:rsid w:val="00180140"/>
    <w:rsid w:val="00181702"/>
    <w:rsid w:val="00181A55"/>
    <w:rsid w:val="00193E4F"/>
    <w:rsid w:val="001B1394"/>
    <w:rsid w:val="001B36BC"/>
    <w:rsid w:val="001B62DF"/>
    <w:rsid w:val="001C15D6"/>
    <w:rsid w:val="001D00F5"/>
    <w:rsid w:val="001D0693"/>
    <w:rsid w:val="001D116D"/>
    <w:rsid w:val="001D4724"/>
    <w:rsid w:val="001F1DD5"/>
    <w:rsid w:val="001F5E18"/>
    <w:rsid w:val="001F68E6"/>
    <w:rsid w:val="002077FE"/>
    <w:rsid w:val="002169E0"/>
    <w:rsid w:val="0022234A"/>
    <w:rsid w:val="00225F0E"/>
    <w:rsid w:val="00231044"/>
    <w:rsid w:val="00233FCB"/>
    <w:rsid w:val="0024385A"/>
    <w:rsid w:val="00257670"/>
    <w:rsid w:val="00287675"/>
    <w:rsid w:val="00291E5C"/>
    <w:rsid w:val="00295AC8"/>
    <w:rsid w:val="002A1E63"/>
    <w:rsid w:val="002A2040"/>
    <w:rsid w:val="002A3F68"/>
    <w:rsid w:val="002B3EF6"/>
    <w:rsid w:val="002B4D89"/>
    <w:rsid w:val="002C2B5A"/>
    <w:rsid w:val="002D5D0F"/>
    <w:rsid w:val="002E4E87"/>
    <w:rsid w:val="002F3844"/>
    <w:rsid w:val="002F3897"/>
    <w:rsid w:val="0030022E"/>
    <w:rsid w:val="003059D6"/>
    <w:rsid w:val="00313CF4"/>
    <w:rsid w:val="0031799B"/>
    <w:rsid w:val="00327B6F"/>
    <w:rsid w:val="0033036C"/>
    <w:rsid w:val="00332B5C"/>
    <w:rsid w:val="0034122A"/>
    <w:rsid w:val="003435A1"/>
    <w:rsid w:val="00350C49"/>
    <w:rsid w:val="00374C3C"/>
    <w:rsid w:val="00382379"/>
    <w:rsid w:val="0038403D"/>
    <w:rsid w:val="00394716"/>
    <w:rsid w:val="00397C94"/>
    <w:rsid w:val="003B0709"/>
    <w:rsid w:val="003B52E1"/>
    <w:rsid w:val="003B55E1"/>
    <w:rsid w:val="003C30E0"/>
    <w:rsid w:val="003D248B"/>
    <w:rsid w:val="00422404"/>
    <w:rsid w:val="0043251D"/>
    <w:rsid w:val="004348C7"/>
    <w:rsid w:val="0043505F"/>
    <w:rsid w:val="004351FE"/>
    <w:rsid w:val="004415AF"/>
    <w:rsid w:val="004433D9"/>
    <w:rsid w:val="004440D5"/>
    <w:rsid w:val="004508BF"/>
    <w:rsid w:val="004549E8"/>
    <w:rsid w:val="00464949"/>
    <w:rsid w:val="00466B97"/>
    <w:rsid w:val="00470215"/>
    <w:rsid w:val="004943EF"/>
    <w:rsid w:val="004A7AEC"/>
    <w:rsid w:val="004A7FDC"/>
    <w:rsid w:val="004B221A"/>
    <w:rsid w:val="004C1144"/>
    <w:rsid w:val="004C1C88"/>
    <w:rsid w:val="004E00B2"/>
    <w:rsid w:val="004E554E"/>
    <w:rsid w:val="004E5E48"/>
    <w:rsid w:val="004E6A87"/>
    <w:rsid w:val="00503FC3"/>
    <w:rsid w:val="00522873"/>
    <w:rsid w:val="005271B3"/>
    <w:rsid w:val="00527FCB"/>
    <w:rsid w:val="00541306"/>
    <w:rsid w:val="00555A4A"/>
    <w:rsid w:val="00555EC9"/>
    <w:rsid w:val="005578C9"/>
    <w:rsid w:val="00561F64"/>
    <w:rsid w:val="00563B33"/>
    <w:rsid w:val="00563B77"/>
    <w:rsid w:val="00576D34"/>
    <w:rsid w:val="005846D7"/>
    <w:rsid w:val="0059585E"/>
    <w:rsid w:val="005C0AC6"/>
    <w:rsid w:val="005D222A"/>
    <w:rsid w:val="005D2494"/>
    <w:rsid w:val="005D3F04"/>
    <w:rsid w:val="005E3FD9"/>
    <w:rsid w:val="005E51B0"/>
    <w:rsid w:val="005F11A7"/>
    <w:rsid w:val="005F1F7D"/>
    <w:rsid w:val="00620E90"/>
    <w:rsid w:val="006271E6"/>
    <w:rsid w:val="00631037"/>
    <w:rsid w:val="00636679"/>
    <w:rsid w:val="0063693B"/>
    <w:rsid w:val="00650CAB"/>
    <w:rsid w:val="0066074D"/>
    <w:rsid w:val="00663D27"/>
    <w:rsid w:val="006664BC"/>
    <w:rsid w:val="00666603"/>
    <w:rsid w:val="00673A8F"/>
    <w:rsid w:val="00673C3D"/>
    <w:rsid w:val="006751D8"/>
    <w:rsid w:val="0067789F"/>
    <w:rsid w:val="00681BFE"/>
    <w:rsid w:val="00681D97"/>
    <w:rsid w:val="00695941"/>
    <w:rsid w:val="0069601C"/>
    <w:rsid w:val="006A541B"/>
    <w:rsid w:val="006B115E"/>
    <w:rsid w:val="006B168C"/>
    <w:rsid w:val="006C24D1"/>
    <w:rsid w:val="006C3CBB"/>
    <w:rsid w:val="006E593A"/>
    <w:rsid w:val="006F5D44"/>
    <w:rsid w:val="00703FBA"/>
    <w:rsid w:val="00715CB4"/>
    <w:rsid w:val="00724281"/>
    <w:rsid w:val="00725A0F"/>
    <w:rsid w:val="0074156B"/>
    <w:rsid w:val="00744B7F"/>
    <w:rsid w:val="0075357D"/>
    <w:rsid w:val="007541DB"/>
    <w:rsid w:val="00757D66"/>
    <w:rsid w:val="00760DAB"/>
    <w:rsid w:val="00764AB8"/>
    <w:rsid w:val="007858FB"/>
    <w:rsid w:val="00796B9B"/>
    <w:rsid w:val="007A7CDA"/>
    <w:rsid w:val="007B3851"/>
    <w:rsid w:val="007B5DD0"/>
    <w:rsid w:val="007D746A"/>
    <w:rsid w:val="007E261A"/>
    <w:rsid w:val="007E7ADA"/>
    <w:rsid w:val="007F0218"/>
    <w:rsid w:val="007F2857"/>
    <w:rsid w:val="007F3D5B"/>
    <w:rsid w:val="00810193"/>
    <w:rsid w:val="00812B9A"/>
    <w:rsid w:val="0085578D"/>
    <w:rsid w:val="008561D1"/>
    <w:rsid w:val="00860C71"/>
    <w:rsid w:val="008708D4"/>
    <w:rsid w:val="0089042F"/>
    <w:rsid w:val="00894735"/>
    <w:rsid w:val="008962A0"/>
    <w:rsid w:val="008B1995"/>
    <w:rsid w:val="008B211D"/>
    <w:rsid w:val="008B262E"/>
    <w:rsid w:val="008B668F"/>
    <w:rsid w:val="008C0054"/>
    <w:rsid w:val="008D4AE0"/>
    <w:rsid w:val="008D6646"/>
    <w:rsid w:val="008D7127"/>
    <w:rsid w:val="008D7C1C"/>
    <w:rsid w:val="008F2635"/>
    <w:rsid w:val="008F5873"/>
    <w:rsid w:val="0090254C"/>
    <w:rsid w:val="00906DF5"/>
    <w:rsid w:val="00907229"/>
    <w:rsid w:val="0091585A"/>
    <w:rsid w:val="00925E4D"/>
    <w:rsid w:val="009277F0"/>
    <w:rsid w:val="0093395B"/>
    <w:rsid w:val="0094073A"/>
    <w:rsid w:val="00944A4C"/>
    <w:rsid w:val="00950E2E"/>
    <w:rsid w:val="0095264E"/>
    <w:rsid w:val="0095344D"/>
    <w:rsid w:val="00962575"/>
    <w:rsid w:val="0096751B"/>
    <w:rsid w:val="009758AD"/>
    <w:rsid w:val="00997969"/>
    <w:rsid w:val="009A471F"/>
    <w:rsid w:val="009A7F0D"/>
    <w:rsid w:val="009D2402"/>
    <w:rsid w:val="009D58DE"/>
    <w:rsid w:val="009D6A53"/>
    <w:rsid w:val="009F320C"/>
    <w:rsid w:val="00A43195"/>
    <w:rsid w:val="00A55A95"/>
    <w:rsid w:val="00A65AD7"/>
    <w:rsid w:val="00A65E40"/>
    <w:rsid w:val="00A8227F"/>
    <w:rsid w:val="00A834AC"/>
    <w:rsid w:val="00A84370"/>
    <w:rsid w:val="00AA0F36"/>
    <w:rsid w:val="00AB0F55"/>
    <w:rsid w:val="00AB3ECC"/>
    <w:rsid w:val="00AB53FE"/>
    <w:rsid w:val="00AC6E43"/>
    <w:rsid w:val="00AE541F"/>
    <w:rsid w:val="00AE7481"/>
    <w:rsid w:val="00AF4409"/>
    <w:rsid w:val="00AF6AD7"/>
    <w:rsid w:val="00B06090"/>
    <w:rsid w:val="00B11806"/>
    <w:rsid w:val="00B12F65"/>
    <w:rsid w:val="00B17A8B"/>
    <w:rsid w:val="00B45E57"/>
    <w:rsid w:val="00B506F4"/>
    <w:rsid w:val="00B50B55"/>
    <w:rsid w:val="00B64060"/>
    <w:rsid w:val="00B759EC"/>
    <w:rsid w:val="00B75E4C"/>
    <w:rsid w:val="00B81EC3"/>
    <w:rsid w:val="00B831E8"/>
    <w:rsid w:val="00B833C0"/>
    <w:rsid w:val="00B938D0"/>
    <w:rsid w:val="00BA2CC8"/>
    <w:rsid w:val="00BA505C"/>
    <w:rsid w:val="00BA6DC7"/>
    <w:rsid w:val="00BB478D"/>
    <w:rsid w:val="00BC2542"/>
    <w:rsid w:val="00BD13FF"/>
    <w:rsid w:val="00BE1E47"/>
    <w:rsid w:val="00BF194A"/>
    <w:rsid w:val="00BF3269"/>
    <w:rsid w:val="00C22F2F"/>
    <w:rsid w:val="00C366DA"/>
    <w:rsid w:val="00C37B1E"/>
    <w:rsid w:val="00C4383F"/>
    <w:rsid w:val="00C442AB"/>
    <w:rsid w:val="00C502D0"/>
    <w:rsid w:val="00C5596B"/>
    <w:rsid w:val="00C65340"/>
    <w:rsid w:val="00C73DCC"/>
    <w:rsid w:val="00C90D3D"/>
    <w:rsid w:val="00C965BF"/>
    <w:rsid w:val="00CB0344"/>
    <w:rsid w:val="00CC1E17"/>
    <w:rsid w:val="00CC6CB2"/>
    <w:rsid w:val="00D0420A"/>
    <w:rsid w:val="00D16B35"/>
    <w:rsid w:val="00D206A1"/>
    <w:rsid w:val="00D276B1"/>
    <w:rsid w:val="00D31705"/>
    <w:rsid w:val="00D31FD3"/>
    <w:rsid w:val="00D330ED"/>
    <w:rsid w:val="00D33594"/>
    <w:rsid w:val="00D4389D"/>
    <w:rsid w:val="00D47CEF"/>
    <w:rsid w:val="00D50172"/>
    <w:rsid w:val="00D51DAE"/>
    <w:rsid w:val="00D70CC8"/>
    <w:rsid w:val="00D759A4"/>
    <w:rsid w:val="00D87185"/>
    <w:rsid w:val="00D947B2"/>
    <w:rsid w:val="00DB0456"/>
    <w:rsid w:val="00DB7ED7"/>
    <w:rsid w:val="00DC189A"/>
    <w:rsid w:val="00DD3A94"/>
    <w:rsid w:val="00DF3901"/>
    <w:rsid w:val="00DF3A35"/>
    <w:rsid w:val="00E05881"/>
    <w:rsid w:val="00E0619C"/>
    <w:rsid w:val="00E102D2"/>
    <w:rsid w:val="00E159EE"/>
    <w:rsid w:val="00E21060"/>
    <w:rsid w:val="00E36DD9"/>
    <w:rsid w:val="00E40D0A"/>
    <w:rsid w:val="00E41646"/>
    <w:rsid w:val="00E43CC4"/>
    <w:rsid w:val="00E60260"/>
    <w:rsid w:val="00E61A8D"/>
    <w:rsid w:val="00E72DA7"/>
    <w:rsid w:val="00E748D9"/>
    <w:rsid w:val="00E8524F"/>
    <w:rsid w:val="00E92746"/>
    <w:rsid w:val="00EB686C"/>
    <w:rsid w:val="00EC2DBB"/>
    <w:rsid w:val="00EC64F0"/>
    <w:rsid w:val="00ED3206"/>
    <w:rsid w:val="00EE2A6E"/>
    <w:rsid w:val="00EF524F"/>
    <w:rsid w:val="00F02B6E"/>
    <w:rsid w:val="00F06935"/>
    <w:rsid w:val="00F148B5"/>
    <w:rsid w:val="00F335DA"/>
    <w:rsid w:val="00F36122"/>
    <w:rsid w:val="00F42F6B"/>
    <w:rsid w:val="00F46EC1"/>
    <w:rsid w:val="00F52709"/>
    <w:rsid w:val="00F63133"/>
    <w:rsid w:val="00F81A81"/>
    <w:rsid w:val="00FB0BB1"/>
    <w:rsid w:val="00FB47AC"/>
    <w:rsid w:val="00FB6F98"/>
    <w:rsid w:val="00FC0CAA"/>
    <w:rsid w:val="00FD7D2C"/>
    <w:rsid w:val="00FE0846"/>
    <w:rsid w:val="00FE5355"/>
    <w:rsid w:val="00FF5E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D24BE"/>
  <w15:docId w15:val="{5C7410ED-3AAB-44C2-B487-96A097179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353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B3E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Plain Text"/>
    <w:basedOn w:val="a"/>
    <w:link w:val="a5"/>
    <w:uiPriority w:val="99"/>
    <w:semiHidden/>
    <w:unhideWhenUsed/>
    <w:rsid w:val="00E72DA7"/>
    <w:pPr>
      <w:spacing w:after="0" w:line="240" w:lineRule="auto"/>
    </w:pPr>
    <w:rPr>
      <w:rFonts w:ascii="Calibri" w:eastAsia="Calibri" w:hAnsi="Calibri" w:cs="Times New Roman"/>
      <w:szCs w:val="21"/>
    </w:rPr>
  </w:style>
  <w:style w:type="character" w:customStyle="1" w:styleId="a5">
    <w:name w:val="Текст Знак"/>
    <w:basedOn w:val="a0"/>
    <w:link w:val="a4"/>
    <w:uiPriority w:val="99"/>
    <w:semiHidden/>
    <w:rsid w:val="00E72DA7"/>
    <w:rPr>
      <w:rFonts w:ascii="Calibri" w:eastAsia="Calibri" w:hAnsi="Calibri" w:cs="Times New Roman"/>
      <w:szCs w:val="21"/>
    </w:rPr>
  </w:style>
  <w:style w:type="paragraph" w:styleId="a6">
    <w:name w:val="footer"/>
    <w:basedOn w:val="a"/>
    <w:link w:val="a7"/>
    <w:uiPriority w:val="99"/>
    <w:rsid w:val="0095344D"/>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7">
    <w:name w:val="Нижний колонтитул Знак"/>
    <w:basedOn w:val="a0"/>
    <w:link w:val="a6"/>
    <w:uiPriority w:val="99"/>
    <w:rsid w:val="0095344D"/>
    <w:rPr>
      <w:rFonts w:ascii="Times New Roman" w:eastAsia="Times New Roman" w:hAnsi="Times New Roman" w:cs="Times New Roman"/>
      <w:sz w:val="28"/>
      <w:szCs w:val="28"/>
      <w:lang w:eastAsia="ru-RU"/>
    </w:rPr>
  </w:style>
  <w:style w:type="paragraph" w:styleId="a8">
    <w:name w:val="Balloon Text"/>
    <w:basedOn w:val="a"/>
    <w:link w:val="a9"/>
    <w:uiPriority w:val="99"/>
    <w:semiHidden/>
    <w:unhideWhenUsed/>
    <w:rsid w:val="009277F0"/>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9277F0"/>
    <w:rPr>
      <w:rFonts w:ascii="Segoe UI" w:hAnsi="Segoe UI" w:cs="Segoe UI"/>
      <w:sz w:val="18"/>
      <w:szCs w:val="18"/>
    </w:rPr>
  </w:style>
  <w:style w:type="paragraph" w:styleId="aa">
    <w:name w:val="header"/>
    <w:basedOn w:val="a"/>
    <w:link w:val="ab"/>
    <w:uiPriority w:val="99"/>
    <w:unhideWhenUsed/>
    <w:rsid w:val="0031799B"/>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1799B"/>
  </w:style>
  <w:style w:type="character" w:styleId="ac">
    <w:name w:val="Hyperlink"/>
    <w:basedOn w:val="a0"/>
    <w:uiPriority w:val="99"/>
    <w:unhideWhenUsed/>
    <w:rsid w:val="00681BFE"/>
    <w:rPr>
      <w:color w:val="0563C1" w:themeColor="hyperlink"/>
      <w:u w:val="single"/>
    </w:rPr>
  </w:style>
  <w:style w:type="table" w:customStyle="1" w:styleId="1">
    <w:name w:val="Сетка таблицы1"/>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673C3D"/>
    <w:pPr>
      <w:widowControl w:val="0"/>
      <w:autoSpaceDE w:val="0"/>
      <w:autoSpaceDN w:val="0"/>
      <w:spacing w:after="0" w:line="240" w:lineRule="auto"/>
    </w:pPr>
    <w:rPr>
      <w:rFonts w:ascii="Calibri" w:eastAsia="Times New Roman" w:hAnsi="Calibri" w:cs="Calibri"/>
      <w:lang w:eastAsia="ru-RU"/>
    </w:rPr>
  </w:style>
  <w:style w:type="paragraph" w:customStyle="1" w:styleId="ConsPlusTitle">
    <w:name w:val="ConsPlusTitle"/>
    <w:rsid w:val="00673C3D"/>
    <w:pPr>
      <w:widowControl w:val="0"/>
      <w:autoSpaceDE w:val="0"/>
      <w:autoSpaceDN w:val="0"/>
      <w:spacing w:after="0" w:line="240" w:lineRule="auto"/>
    </w:pPr>
    <w:rPr>
      <w:rFonts w:ascii="Calibri" w:eastAsia="Times New Roman" w:hAnsi="Calibri" w:cs="Calibri"/>
      <w:b/>
      <w:lang w:eastAsia="ru-RU"/>
    </w:rPr>
  </w:style>
  <w:style w:type="paragraph" w:styleId="ad">
    <w:name w:val="List Paragraph"/>
    <w:basedOn w:val="a"/>
    <w:uiPriority w:val="34"/>
    <w:qFormat/>
    <w:rsid w:val="00673C3D"/>
    <w:pPr>
      <w:ind w:left="720"/>
      <w:contextualSpacing/>
    </w:pPr>
  </w:style>
  <w:style w:type="paragraph" w:styleId="ae">
    <w:name w:val="No Spacing"/>
    <w:uiPriority w:val="1"/>
    <w:qFormat/>
    <w:rsid w:val="00673C3D"/>
    <w:pPr>
      <w:spacing w:after="0" w:line="240" w:lineRule="auto"/>
    </w:pPr>
  </w:style>
  <w:style w:type="numbering" w:customStyle="1" w:styleId="10">
    <w:name w:val="Нет списка1"/>
    <w:next w:val="a2"/>
    <w:uiPriority w:val="99"/>
    <w:semiHidden/>
    <w:unhideWhenUsed/>
    <w:rsid w:val="00673C3D"/>
  </w:style>
  <w:style w:type="paragraph" w:customStyle="1" w:styleId="msonormalcxspmiddle">
    <w:name w:val="msonormalcxspmiddle"/>
    <w:basedOn w:val="a"/>
    <w:rsid w:val="00673C3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Normal (Web)"/>
    <w:basedOn w:val="a"/>
    <w:uiPriority w:val="99"/>
    <w:unhideWhenUsed/>
    <w:rsid w:val="002B3EF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564618">
      <w:bodyDiv w:val="1"/>
      <w:marLeft w:val="0"/>
      <w:marRight w:val="0"/>
      <w:marTop w:val="0"/>
      <w:marBottom w:val="0"/>
      <w:divBdr>
        <w:top w:val="none" w:sz="0" w:space="0" w:color="auto"/>
        <w:left w:val="none" w:sz="0" w:space="0" w:color="auto"/>
        <w:bottom w:val="none" w:sz="0" w:space="0" w:color="auto"/>
        <w:right w:val="none" w:sz="0" w:space="0" w:color="auto"/>
      </w:divBdr>
    </w:div>
    <w:div w:id="757292131">
      <w:bodyDiv w:val="1"/>
      <w:marLeft w:val="0"/>
      <w:marRight w:val="0"/>
      <w:marTop w:val="0"/>
      <w:marBottom w:val="0"/>
      <w:divBdr>
        <w:top w:val="none" w:sz="0" w:space="0" w:color="auto"/>
        <w:left w:val="none" w:sz="0" w:space="0" w:color="auto"/>
        <w:bottom w:val="none" w:sz="0" w:space="0" w:color="auto"/>
        <w:right w:val="none" w:sz="0" w:space="0" w:color="auto"/>
      </w:divBdr>
    </w:div>
    <w:div w:id="1278873717">
      <w:bodyDiv w:val="1"/>
      <w:marLeft w:val="0"/>
      <w:marRight w:val="0"/>
      <w:marTop w:val="0"/>
      <w:marBottom w:val="0"/>
      <w:divBdr>
        <w:top w:val="none" w:sz="0" w:space="0" w:color="auto"/>
        <w:left w:val="none" w:sz="0" w:space="0" w:color="auto"/>
        <w:bottom w:val="none" w:sz="0" w:space="0" w:color="auto"/>
        <w:right w:val="none" w:sz="0" w:space="0" w:color="auto"/>
      </w:divBdr>
    </w:div>
    <w:div w:id="1487474074">
      <w:bodyDiv w:val="1"/>
      <w:marLeft w:val="0"/>
      <w:marRight w:val="0"/>
      <w:marTop w:val="0"/>
      <w:marBottom w:val="0"/>
      <w:divBdr>
        <w:top w:val="none" w:sz="0" w:space="0" w:color="auto"/>
        <w:left w:val="none" w:sz="0" w:space="0" w:color="auto"/>
        <w:bottom w:val="none" w:sz="0" w:space="0" w:color="auto"/>
        <w:right w:val="none" w:sz="0" w:space="0" w:color="auto"/>
      </w:divBdr>
    </w:div>
    <w:div w:id="2009745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ust-kam.ru" TargetMode="External"/><Relationship Id="rId18" Type="http://schemas.openxmlformats.org/officeDocument/2006/relationships/hyperlink" Target="https://login.consultant.ru/link/?req=doc&amp;base=LAW&amp;n=461663&amp;dst=100043" TargetMode="External"/><Relationship Id="rId3" Type="http://schemas.openxmlformats.org/officeDocument/2006/relationships/styles" Target="styles.xml"/><Relationship Id="rId21" Type="http://schemas.openxmlformats.org/officeDocument/2006/relationships/hyperlink" Target="https://www.consultant.ru/document/cons_doc_LAW_465808/f9326f84473ca91312e73a717befd43c925de20f/" TargetMode="External"/><Relationship Id="rId7" Type="http://schemas.openxmlformats.org/officeDocument/2006/relationships/endnotes" Target="endnotes.xml"/><Relationship Id="rId12" Type="http://schemas.openxmlformats.org/officeDocument/2006/relationships/hyperlink" Target="https://login.consultant.ru/link/?req=doc&amp;base=LAW&amp;n=451215&amp;dst=5769" TargetMode="External"/><Relationship Id="rId17" Type="http://schemas.openxmlformats.org/officeDocument/2006/relationships/hyperlink" Target="https://login.consultant.ru/link/?req=doc&amp;base=LAW&amp;n=461663&amp;dst=10005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ogin.consultant.ru/link/?req=doc&amp;base=LAW&amp;n=461663&amp;dst=100043" TargetMode="External"/><Relationship Id="rId20" Type="http://schemas.openxmlformats.org/officeDocument/2006/relationships/hyperlink" Target="https://www.consultant.ru/document/cons_doc_LAW_465808/84f68c8eba837777136e3fb2303a75f24d2db2e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52913"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ogin.consultant.ru/link/?req=doc&amp;base=LAW&amp;n=461663&amp;dst=100042" TargetMode="External"/><Relationship Id="rId23" Type="http://schemas.openxmlformats.org/officeDocument/2006/relationships/header" Target="header1.xml"/><Relationship Id="rId10" Type="http://schemas.openxmlformats.org/officeDocument/2006/relationships/hyperlink" Target="https://login.consultant.ru/link/?req=doc&amp;base=LAW&amp;n=121087&amp;dst=100142" TargetMode="External"/><Relationship Id="rId19" Type="http://schemas.openxmlformats.org/officeDocument/2006/relationships/hyperlink" Target="https://login.consultant.ru/link/?req=doc&amp;base=LAW&amp;n=461663&amp;dst=100051" TargetMode="External"/><Relationship Id="rId4" Type="http://schemas.openxmlformats.org/officeDocument/2006/relationships/settings" Target="settings.xml"/><Relationship Id="rId9" Type="http://schemas.openxmlformats.org/officeDocument/2006/relationships/hyperlink" Target="http://ust-kam.ru" TargetMode="External"/><Relationship Id="rId14" Type="http://schemas.openxmlformats.org/officeDocument/2006/relationships/hyperlink" Target="https://login.consultant.ru/link/?req=doc&amp;base=LAW&amp;n=461663&amp;dst=100042" TargetMode="External"/><Relationship Id="rId22"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38B9A3-466B-4110-9C4B-99592E030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684</TotalTime>
  <Pages>18</Pages>
  <Words>5562</Words>
  <Characters>31709</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Киселев Виктор Вадимович</dc:creator>
  <cp:keywords/>
  <dc:description/>
  <cp:lastModifiedBy>Пользователь Windows</cp:lastModifiedBy>
  <cp:revision>135</cp:revision>
  <cp:lastPrinted>2024-08-06T22:29:00Z</cp:lastPrinted>
  <dcterms:created xsi:type="dcterms:W3CDTF">2023-04-17T23:19:00Z</dcterms:created>
  <dcterms:modified xsi:type="dcterms:W3CDTF">2024-08-12T00:13:00Z</dcterms:modified>
</cp:coreProperties>
</file>