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352C" w:rsidRPr="006C352C" w:rsidRDefault="006C352C" w:rsidP="00205C04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УСТЬ-КАМЧАТСКАЯ ТЕРРИТОРИАЛЬНАЯ</w:t>
      </w:r>
    </w:p>
    <w:p w:rsidR="006C352C" w:rsidRPr="006C352C" w:rsidRDefault="006C352C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ИЗБИРАТЕЛЬНАЯ КОМИССИЯ</w:t>
      </w:r>
    </w:p>
    <w:p w:rsidR="006C352C" w:rsidRPr="006C352C" w:rsidRDefault="006C352C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</w:t>
      </w:r>
    </w:p>
    <w:p w:rsidR="006C352C" w:rsidRPr="006C352C" w:rsidRDefault="006C352C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ПОСТАНОВЛЕНИЕ</w:t>
      </w:r>
    </w:p>
    <w:p w:rsidR="006C352C" w:rsidRPr="006C352C" w:rsidRDefault="006C352C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C352C" w:rsidRPr="006C352C" w:rsidRDefault="00FF3134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24</w:t>
      </w:r>
      <w:r w:rsidR="000F38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.07</w:t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.2024   </w:t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 xml:space="preserve">                     </w:t>
      </w:r>
      <w:r w:rsid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</w:t>
      </w:r>
      <w:r w:rsidR="003C0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№ 31/1</w:t>
      </w:r>
    </w:p>
    <w:p w:rsidR="00A753A9" w:rsidRDefault="006C352C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п. Усть-Камчатск</w:t>
      </w:r>
    </w:p>
    <w:p w:rsidR="006C352C" w:rsidRDefault="006C352C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DD3B24" w:rsidRPr="00A753A9" w:rsidRDefault="00DD3B24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FF3134" w:rsidRPr="00FF3134" w:rsidRDefault="00FF3134" w:rsidP="00FF313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</w:pPr>
      <w:r w:rsidRPr="00FF3134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 xml:space="preserve">О формах и порядке представления списка </w:t>
      </w:r>
    </w:p>
    <w:p w:rsidR="00FF3134" w:rsidRPr="00FF3134" w:rsidRDefault="00FF3134" w:rsidP="00FF313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</w:pPr>
      <w:r w:rsidRPr="00FF3134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назначенных наблюдателей при проведении выборов депутатов</w:t>
      </w:r>
    </w:p>
    <w:p w:rsidR="00FF3134" w:rsidRDefault="00FF3134" w:rsidP="00FF313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 xml:space="preserve">Совета народных депутатов </w:t>
      </w:r>
      <w:proofErr w:type="spellStart"/>
      <w:r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Усть</w:t>
      </w:r>
      <w:proofErr w:type="spellEnd"/>
      <w:r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-Камчатского муниципального округа Камчатского края первого созыва 8 сентября 2024 года</w:t>
      </w:r>
    </w:p>
    <w:p w:rsidR="00FF3134" w:rsidRPr="00FF3134" w:rsidRDefault="00FF3134" w:rsidP="00FF313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FF3134" w:rsidRPr="00FF3134" w:rsidRDefault="00FF3134" w:rsidP="00FF313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vertAlign w:val="superscript"/>
          <w:lang w:eastAsia="ru-RU"/>
        </w:rPr>
      </w:pPr>
      <w:r w:rsidRPr="00FF3134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В соответствии с частью 8</w:t>
      </w:r>
      <w:r w:rsidRPr="00FF3134">
        <w:rPr>
          <w:rFonts w:ascii="Times New Roman" w:eastAsia="Times New Roman" w:hAnsi="Times New Roman" w:cs="Times New Roman"/>
          <w:color w:val="333333"/>
          <w:sz w:val="26"/>
          <w:szCs w:val="26"/>
          <w:vertAlign w:val="superscript"/>
          <w:lang w:eastAsia="ru-RU"/>
        </w:rPr>
        <w:t>1</w:t>
      </w:r>
      <w:r w:rsidRPr="00FF3134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статьи 26 Закона Камчатского края от 19 декабря 2011 года № 740 «О выборах депутатов представительных органом муниципальных образований в Камчатском крае</w:t>
      </w:r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», </w:t>
      </w:r>
      <w:proofErr w:type="spellStart"/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Усть</w:t>
      </w:r>
      <w:proofErr w:type="spellEnd"/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-Камчатская территориальная избирательная комиссия</w:t>
      </w:r>
    </w:p>
    <w:p w:rsidR="00FF3134" w:rsidRPr="00FF3134" w:rsidRDefault="00FF3134" w:rsidP="00FF31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FF3134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ПОСТАНОВЛЯЕТ</w:t>
      </w:r>
      <w:r w:rsidR="003B777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:</w:t>
      </w:r>
    </w:p>
    <w:p w:rsidR="00FF3134" w:rsidRPr="00FF3134" w:rsidRDefault="00FF3134" w:rsidP="00FF31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FF3134" w:rsidRPr="00FF3134" w:rsidRDefault="00FF3134" w:rsidP="00FF313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F3134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1. Утвердить Порядок представления списка назначенных наблюдателей при проведении выборов депутатов Совета народных депутатов </w:t>
      </w:r>
      <w:proofErr w:type="spellStart"/>
      <w:r w:rsidRPr="00FF3134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Усть</w:t>
      </w:r>
      <w:proofErr w:type="spellEnd"/>
      <w:r w:rsidRPr="00FF3134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-Камчатского муниципального округа Камчатского края первого созыва 8 сентября 2024 года</w:t>
      </w:r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(</w:t>
      </w:r>
      <w:r w:rsidRPr="00FF3134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приложение № 1).</w:t>
      </w:r>
    </w:p>
    <w:p w:rsidR="00FF3134" w:rsidRPr="00FF3134" w:rsidRDefault="00FF3134" w:rsidP="00FF313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FF3134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2. Утвердить формы списка назначенных наблюдателей при проведении выборов депутатов Совета народных депутатов </w:t>
      </w:r>
      <w:proofErr w:type="spellStart"/>
      <w:r w:rsidRPr="00FF3134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Усть</w:t>
      </w:r>
      <w:proofErr w:type="spellEnd"/>
      <w:r w:rsidRPr="00FF3134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-Камчатского муниципального округа Камчатского края первого созыва 8 сентября 2024 года</w:t>
      </w:r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</w:t>
      </w:r>
      <w:r w:rsidRPr="00FF3134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(на бумажном носителе и в машиночитаемом виде) (приложения №№ 2, 3).</w:t>
      </w:r>
    </w:p>
    <w:p w:rsidR="00FF3134" w:rsidRPr="00FF3134" w:rsidRDefault="00FF3134" w:rsidP="00FF313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26"/>
          <w:szCs w:val="26"/>
          <w:lang w:eastAsia="ru-RU"/>
        </w:rPr>
      </w:pPr>
      <w:r w:rsidRPr="00FF3134">
        <w:rPr>
          <w:rFonts w:ascii="Times New Roman" w:eastAsia="Times New Roman" w:hAnsi="Times New Roman" w:cs="Times New Roman"/>
          <w:snapToGrid w:val="0"/>
          <w:sz w:val="26"/>
          <w:szCs w:val="26"/>
          <w:lang w:eastAsia="ru-RU"/>
        </w:rPr>
        <w:t>3. Опубликовать настоящее решение в газете "</w:t>
      </w:r>
      <w:proofErr w:type="spellStart"/>
      <w:r>
        <w:rPr>
          <w:rFonts w:ascii="Times New Roman" w:eastAsia="Times New Roman" w:hAnsi="Times New Roman" w:cs="Times New Roman"/>
          <w:snapToGrid w:val="0"/>
          <w:sz w:val="26"/>
          <w:szCs w:val="26"/>
          <w:lang w:eastAsia="ru-RU"/>
        </w:rPr>
        <w:t>Усть</w:t>
      </w:r>
      <w:proofErr w:type="spellEnd"/>
      <w:r>
        <w:rPr>
          <w:rFonts w:ascii="Times New Roman" w:eastAsia="Times New Roman" w:hAnsi="Times New Roman" w:cs="Times New Roman"/>
          <w:snapToGrid w:val="0"/>
          <w:sz w:val="26"/>
          <w:szCs w:val="26"/>
          <w:lang w:eastAsia="ru-RU"/>
        </w:rPr>
        <w:t>-Камчатский вестник</w:t>
      </w:r>
      <w:r w:rsidRPr="00FF3134">
        <w:rPr>
          <w:rFonts w:ascii="Times New Roman" w:eastAsia="Times New Roman" w:hAnsi="Times New Roman" w:cs="Times New Roman"/>
          <w:snapToGrid w:val="0"/>
          <w:sz w:val="26"/>
          <w:szCs w:val="26"/>
          <w:lang w:eastAsia="ru-RU"/>
        </w:rPr>
        <w:t>".</w:t>
      </w:r>
    </w:p>
    <w:p w:rsidR="00FF3134" w:rsidRPr="00FF3134" w:rsidRDefault="00FF3134" w:rsidP="00FF313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F313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</w:t>
      </w:r>
    </w:p>
    <w:p w:rsidR="00DE20BE" w:rsidRDefault="00DE20BE" w:rsidP="00BB0553">
      <w:pPr>
        <w:spacing w:after="0" w:line="240" w:lineRule="auto"/>
        <w:ind w:left="284" w:firstLine="2835"/>
        <w:rPr>
          <w:rFonts w:ascii="Times New Roman" w:eastAsia="Times New Roman" w:hAnsi="Times New Roman" w:cs="Times New Roman"/>
          <w:bCs/>
          <w:i/>
          <w:iCs/>
          <w:sz w:val="20"/>
          <w:szCs w:val="24"/>
          <w:lang w:eastAsia="ru-RU"/>
        </w:rPr>
      </w:pPr>
    </w:p>
    <w:p w:rsidR="00BB0553" w:rsidRPr="00903752" w:rsidRDefault="00BB0553" w:rsidP="00BB0553">
      <w:pPr>
        <w:spacing w:after="0" w:line="240" w:lineRule="auto"/>
        <w:ind w:left="284" w:firstLine="2835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03752">
        <w:rPr>
          <w:rFonts w:ascii="Times New Roman" w:eastAsia="Times New Roman" w:hAnsi="Times New Roman" w:cs="Times New Roman"/>
          <w:bCs/>
          <w:i/>
          <w:iCs/>
          <w:sz w:val="20"/>
          <w:szCs w:val="24"/>
          <w:lang w:eastAsia="ru-RU"/>
        </w:rPr>
        <w:t xml:space="preserve"> </w:t>
      </w:r>
    </w:p>
    <w:p w:rsidR="005F2D12" w:rsidRPr="005F2D12" w:rsidRDefault="005F2D12" w:rsidP="00205C04">
      <w:pPr>
        <w:keepNext/>
        <w:spacing w:after="0" w:line="240" w:lineRule="auto"/>
        <w:ind w:left="284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F2D12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Председатель </w:t>
      </w:r>
    </w:p>
    <w:p w:rsidR="005F2D12" w:rsidRPr="005F2D12" w:rsidRDefault="005F2D12" w:rsidP="00205C04">
      <w:pPr>
        <w:keepNext/>
        <w:spacing w:after="0" w:line="240" w:lineRule="auto"/>
        <w:ind w:left="284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proofErr w:type="spellStart"/>
      <w:r w:rsidRPr="005F2D12">
        <w:rPr>
          <w:rFonts w:ascii="Times New Roman" w:eastAsia="Times New Roman" w:hAnsi="Times New Roman" w:cs="Times New Roman"/>
          <w:sz w:val="26"/>
          <w:szCs w:val="20"/>
          <w:lang w:eastAsia="ru-RU"/>
        </w:rPr>
        <w:t>Усть</w:t>
      </w:r>
      <w:proofErr w:type="spellEnd"/>
      <w:r w:rsidRPr="005F2D12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-Камчатской территориальной </w:t>
      </w:r>
    </w:p>
    <w:p w:rsidR="005F2D12" w:rsidRPr="005F2D12" w:rsidRDefault="005F2D12" w:rsidP="00205C04">
      <w:pPr>
        <w:keepNext/>
        <w:spacing w:after="0" w:line="240" w:lineRule="auto"/>
        <w:ind w:left="284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F2D12">
        <w:rPr>
          <w:rFonts w:ascii="Times New Roman" w:eastAsia="Times New Roman" w:hAnsi="Times New Roman" w:cs="Times New Roman"/>
          <w:sz w:val="26"/>
          <w:szCs w:val="20"/>
          <w:lang w:eastAsia="ru-RU"/>
        </w:rPr>
        <w:t>избирательной комиссии</w:t>
      </w:r>
      <w:r w:rsidRPr="005F2D12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Pr="005F2D12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Pr="005F2D12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  <w:t xml:space="preserve">       </w:t>
      </w:r>
      <w:r w:rsidR="00DD3B24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</w:t>
      </w:r>
      <w:r w:rsidRPr="005F2D12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            </w:t>
      </w:r>
      <w:r w:rsidR="00205C04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 </w:t>
      </w:r>
      <w:r w:rsidRPr="005F2D12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</w:t>
      </w:r>
      <w:proofErr w:type="spellStart"/>
      <w:r w:rsidRPr="005F2D12">
        <w:rPr>
          <w:rFonts w:ascii="Times New Roman" w:eastAsia="Times New Roman" w:hAnsi="Times New Roman" w:cs="Times New Roman"/>
          <w:sz w:val="26"/>
          <w:szCs w:val="20"/>
          <w:lang w:eastAsia="ru-RU"/>
        </w:rPr>
        <w:t>Р.Ю.Легеза</w:t>
      </w:r>
      <w:proofErr w:type="spellEnd"/>
    </w:p>
    <w:p w:rsidR="005F2D12" w:rsidRDefault="005F2D12" w:rsidP="00205C04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DD3B24" w:rsidRDefault="00DD3B24" w:rsidP="00205C04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DD3B24" w:rsidRPr="005F2D12" w:rsidRDefault="00DD3B24" w:rsidP="00205C04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5F2D12" w:rsidRPr="005F2D12" w:rsidRDefault="005F2D12" w:rsidP="00205C04">
      <w:pPr>
        <w:spacing w:after="0" w:line="240" w:lineRule="auto"/>
        <w:ind w:left="284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F2D12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Секретарь </w:t>
      </w:r>
    </w:p>
    <w:p w:rsidR="005F2D12" w:rsidRPr="005F2D12" w:rsidRDefault="005F2D12" w:rsidP="00205C04">
      <w:pPr>
        <w:spacing w:after="0" w:line="240" w:lineRule="auto"/>
        <w:ind w:left="284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proofErr w:type="spellStart"/>
      <w:r w:rsidRPr="005F2D12">
        <w:rPr>
          <w:rFonts w:ascii="Times New Roman" w:eastAsia="Times New Roman" w:hAnsi="Times New Roman" w:cs="Times New Roman"/>
          <w:sz w:val="26"/>
          <w:szCs w:val="20"/>
          <w:lang w:eastAsia="ru-RU"/>
        </w:rPr>
        <w:t>Усть</w:t>
      </w:r>
      <w:proofErr w:type="spellEnd"/>
      <w:r w:rsidRPr="005F2D12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-Камчатской территориальной </w:t>
      </w:r>
    </w:p>
    <w:p w:rsidR="005F2D12" w:rsidRDefault="005F2D12" w:rsidP="00205C04">
      <w:pPr>
        <w:spacing w:after="0" w:line="240" w:lineRule="auto"/>
        <w:ind w:left="284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F2D12">
        <w:rPr>
          <w:rFonts w:ascii="Times New Roman" w:eastAsia="Times New Roman" w:hAnsi="Times New Roman" w:cs="Times New Roman"/>
          <w:sz w:val="26"/>
          <w:szCs w:val="20"/>
          <w:lang w:eastAsia="ru-RU"/>
        </w:rPr>
        <w:t>избирательной комиссии</w:t>
      </w:r>
      <w:r w:rsidRPr="005F2D12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Pr="005F2D12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Pr="005F2D12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Pr="005F2D12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Pr="005F2D12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  <w:t xml:space="preserve">       </w:t>
      </w:r>
      <w:r w:rsidR="00DD3B24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</w:t>
      </w:r>
      <w:r w:rsidRPr="005F2D12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</w:t>
      </w:r>
      <w:r w:rsidR="009F460F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</w:t>
      </w:r>
      <w:proofErr w:type="spellStart"/>
      <w:r w:rsidRPr="005F2D12">
        <w:rPr>
          <w:rFonts w:ascii="Times New Roman" w:eastAsia="Times New Roman" w:hAnsi="Times New Roman" w:cs="Times New Roman"/>
          <w:sz w:val="26"/>
          <w:szCs w:val="20"/>
          <w:lang w:eastAsia="ru-RU"/>
        </w:rPr>
        <w:t>О.И.Олейник</w:t>
      </w:r>
      <w:proofErr w:type="spellEnd"/>
    </w:p>
    <w:p w:rsidR="004B3A1B" w:rsidRPr="005F2D12" w:rsidRDefault="00205C04" w:rsidP="005F2D12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</w:t>
      </w:r>
    </w:p>
    <w:p w:rsidR="00A75577" w:rsidRDefault="00A75577" w:rsidP="00BB0553">
      <w:pPr>
        <w:pStyle w:val="ConsPlusNormal"/>
        <w:ind w:left="284"/>
        <w:jc w:val="center"/>
        <w:rPr>
          <w:rFonts w:ascii="Times New Roman" w:hAnsi="Times New Roman" w:cs="Times New Roman"/>
          <w:sz w:val="26"/>
          <w:szCs w:val="26"/>
        </w:rPr>
      </w:pPr>
    </w:p>
    <w:p w:rsidR="004B3A1B" w:rsidRDefault="004B3A1B" w:rsidP="00BB0553">
      <w:pPr>
        <w:pStyle w:val="ConsPlusNormal"/>
        <w:ind w:left="284"/>
        <w:jc w:val="center"/>
        <w:rPr>
          <w:rFonts w:ascii="Times New Roman" w:hAnsi="Times New Roman" w:cs="Times New Roman"/>
          <w:sz w:val="26"/>
          <w:szCs w:val="26"/>
        </w:rPr>
      </w:pPr>
    </w:p>
    <w:p w:rsidR="00D05C12" w:rsidRDefault="00D05C12" w:rsidP="00BB0553">
      <w:pPr>
        <w:pStyle w:val="ConsPlusNormal"/>
        <w:ind w:left="284"/>
        <w:jc w:val="center"/>
        <w:rPr>
          <w:rFonts w:ascii="Times New Roman" w:hAnsi="Times New Roman" w:cs="Times New Roman"/>
          <w:sz w:val="26"/>
          <w:szCs w:val="26"/>
        </w:rPr>
      </w:pPr>
    </w:p>
    <w:p w:rsidR="00D05C12" w:rsidRDefault="00D05C12" w:rsidP="00BB0553">
      <w:pPr>
        <w:pStyle w:val="ConsPlusNormal"/>
        <w:ind w:left="284"/>
        <w:jc w:val="center"/>
        <w:rPr>
          <w:rFonts w:ascii="Times New Roman" w:hAnsi="Times New Roman" w:cs="Times New Roman"/>
          <w:sz w:val="26"/>
          <w:szCs w:val="26"/>
        </w:rPr>
      </w:pPr>
    </w:p>
    <w:p w:rsidR="00D05C12" w:rsidRDefault="00D05C12" w:rsidP="00BB0553">
      <w:pPr>
        <w:pStyle w:val="ConsPlusNormal"/>
        <w:ind w:left="284"/>
        <w:jc w:val="center"/>
        <w:rPr>
          <w:rFonts w:ascii="Times New Roman" w:hAnsi="Times New Roman" w:cs="Times New Roman"/>
          <w:sz w:val="26"/>
          <w:szCs w:val="26"/>
        </w:rPr>
      </w:pPr>
    </w:p>
    <w:p w:rsidR="003B7773" w:rsidRDefault="003B7773" w:rsidP="003B7773">
      <w:pPr>
        <w:pStyle w:val="ConsPlusNormal"/>
        <w:rPr>
          <w:rFonts w:ascii="Times New Roman" w:hAnsi="Times New Roman" w:cs="Times New Roman"/>
          <w:sz w:val="26"/>
          <w:szCs w:val="26"/>
        </w:rPr>
      </w:pPr>
    </w:p>
    <w:p w:rsidR="009F460F" w:rsidRDefault="009F460F" w:rsidP="003B7773">
      <w:pPr>
        <w:pStyle w:val="ConsPlusNormal"/>
        <w:rPr>
          <w:rFonts w:ascii="Times New Roman" w:hAnsi="Times New Roman" w:cs="Times New Roman"/>
          <w:sz w:val="26"/>
          <w:szCs w:val="26"/>
        </w:rPr>
      </w:pPr>
    </w:p>
    <w:p w:rsidR="009F460F" w:rsidRDefault="009F460F" w:rsidP="003B7773">
      <w:pPr>
        <w:pStyle w:val="ConsPlusNormal"/>
        <w:rPr>
          <w:rFonts w:ascii="Times New Roman" w:hAnsi="Times New Roman" w:cs="Times New Roman"/>
          <w:sz w:val="26"/>
          <w:szCs w:val="26"/>
        </w:rPr>
      </w:pPr>
    </w:p>
    <w:p w:rsidR="003B7773" w:rsidRDefault="003B7773" w:rsidP="003B7773">
      <w:pPr>
        <w:pStyle w:val="ConsPlusNormal"/>
        <w:ind w:left="284"/>
        <w:jc w:val="right"/>
        <w:rPr>
          <w:rFonts w:ascii="Times New Roman" w:hAnsi="Times New Roman" w:cs="Times New Roman"/>
          <w:sz w:val="20"/>
          <w:szCs w:val="20"/>
        </w:rPr>
      </w:pPr>
      <w:r w:rsidRPr="004B3A1B">
        <w:rPr>
          <w:rFonts w:ascii="Times New Roman" w:hAnsi="Times New Roman" w:cs="Times New Roman"/>
          <w:sz w:val="20"/>
          <w:szCs w:val="20"/>
        </w:rPr>
        <w:lastRenderedPageBreak/>
        <w:t>Приложение № 1</w:t>
      </w:r>
    </w:p>
    <w:p w:rsidR="003B7773" w:rsidRPr="004B3A1B" w:rsidRDefault="003B7773" w:rsidP="003B7773">
      <w:pPr>
        <w:pStyle w:val="ConsPlusNormal"/>
        <w:ind w:left="284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УТВЕРЖДЕН</w:t>
      </w:r>
    </w:p>
    <w:p w:rsidR="003B7773" w:rsidRPr="004B3A1B" w:rsidRDefault="003B7773" w:rsidP="003B7773">
      <w:pPr>
        <w:pStyle w:val="ConsPlusNormal"/>
        <w:ind w:left="284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постановлением</w:t>
      </w:r>
      <w:r w:rsidRPr="004B3A1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B3A1B">
        <w:rPr>
          <w:rFonts w:ascii="Times New Roman" w:hAnsi="Times New Roman" w:cs="Times New Roman"/>
          <w:sz w:val="20"/>
          <w:szCs w:val="20"/>
        </w:rPr>
        <w:t>Усть</w:t>
      </w:r>
      <w:proofErr w:type="spellEnd"/>
      <w:r w:rsidRPr="004B3A1B">
        <w:rPr>
          <w:rFonts w:ascii="Times New Roman" w:hAnsi="Times New Roman" w:cs="Times New Roman"/>
          <w:sz w:val="20"/>
          <w:szCs w:val="20"/>
        </w:rPr>
        <w:t xml:space="preserve">-Камчатской </w:t>
      </w:r>
    </w:p>
    <w:p w:rsidR="003B7773" w:rsidRPr="004B3A1B" w:rsidRDefault="003B7773" w:rsidP="003B7773">
      <w:pPr>
        <w:pStyle w:val="ConsPlusNormal"/>
        <w:ind w:left="284"/>
        <w:jc w:val="right"/>
        <w:rPr>
          <w:rFonts w:ascii="Times New Roman" w:hAnsi="Times New Roman" w:cs="Times New Roman"/>
          <w:sz w:val="20"/>
          <w:szCs w:val="20"/>
        </w:rPr>
      </w:pPr>
      <w:r w:rsidRPr="004B3A1B">
        <w:rPr>
          <w:rFonts w:ascii="Times New Roman" w:hAnsi="Times New Roman" w:cs="Times New Roman"/>
          <w:sz w:val="20"/>
          <w:szCs w:val="20"/>
        </w:rPr>
        <w:t xml:space="preserve">территориальной избирательной комиссии </w:t>
      </w:r>
    </w:p>
    <w:p w:rsidR="003B7773" w:rsidRPr="004B3A1B" w:rsidRDefault="003B7773" w:rsidP="003B7773">
      <w:pPr>
        <w:pStyle w:val="ConsPlusNormal"/>
        <w:ind w:left="284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от </w:t>
      </w:r>
      <w:proofErr w:type="gramStart"/>
      <w:r>
        <w:rPr>
          <w:rFonts w:ascii="Times New Roman" w:hAnsi="Times New Roman" w:cs="Times New Roman"/>
          <w:sz w:val="20"/>
          <w:szCs w:val="20"/>
        </w:rPr>
        <w:t>« 24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» июля  2024 года № 31/1</w:t>
      </w:r>
    </w:p>
    <w:p w:rsidR="00D05C12" w:rsidRDefault="00D05C12" w:rsidP="00BB0553">
      <w:pPr>
        <w:pStyle w:val="ConsPlusNormal"/>
        <w:ind w:left="284"/>
        <w:jc w:val="center"/>
        <w:rPr>
          <w:rFonts w:ascii="Times New Roman" w:hAnsi="Times New Roman" w:cs="Times New Roman"/>
          <w:sz w:val="26"/>
          <w:szCs w:val="26"/>
        </w:rPr>
      </w:pPr>
    </w:p>
    <w:p w:rsidR="00D05C12" w:rsidRPr="001D467C" w:rsidRDefault="00D05C12" w:rsidP="00BB0553">
      <w:pPr>
        <w:pStyle w:val="ConsPlusNormal"/>
        <w:ind w:left="284"/>
        <w:jc w:val="center"/>
        <w:rPr>
          <w:rFonts w:ascii="Times New Roman" w:hAnsi="Times New Roman" w:cs="Times New Roman"/>
          <w:sz w:val="26"/>
          <w:szCs w:val="26"/>
        </w:rPr>
      </w:pPr>
    </w:p>
    <w:p w:rsidR="003B7773" w:rsidRPr="001D467C" w:rsidRDefault="003B7773" w:rsidP="003B77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8"/>
          <w:sz w:val="26"/>
          <w:szCs w:val="26"/>
          <w:lang w:eastAsia="ru-RU"/>
        </w:rPr>
      </w:pPr>
      <w:r w:rsidRPr="001D467C">
        <w:rPr>
          <w:rFonts w:ascii="Times New Roman" w:eastAsia="Times New Roman" w:hAnsi="Times New Roman" w:cs="Times New Roman"/>
          <w:b/>
          <w:sz w:val="26"/>
          <w:szCs w:val="26"/>
        </w:rPr>
        <w:t>Порядок</w:t>
      </w:r>
      <w:r w:rsidRPr="001D467C">
        <w:rPr>
          <w:rFonts w:ascii="Times New Roman" w:eastAsia="Times New Roman" w:hAnsi="Times New Roman" w:cs="Times New Roman"/>
          <w:b/>
          <w:kern w:val="28"/>
          <w:sz w:val="26"/>
          <w:szCs w:val="26"/>
          <w:lang w:eastAsia="ru-RU"/>
        </w:rPr>
        <w:t xml:space="preserve"> представления списка назначенных наблюдателей </w:t>
      </w:r>
    </w:p>
    <w:p w:rsidR="003B7773" w:rsidRPr="001D467C" w:rsidRDefault="003B7773" w:rsidP="003B77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8"/>
          <w:sz w:val="26"/>
          <w:szCs w:val="26"/>
          <w:lang w:eastAsia="ru-RU"/>
        </w:rPr>
      </w:pPr>
      <w:r w:rsidRPr="001D467C">
        <w:rPr>
          <w:rFonts w:ascii="Times New Roman" w:eastAsia="Times New Roman" w:hAnsi="Times New Roman" w:cs="Times New Roman"/>
          <w:b/>
          <w:kern w:val="28"/>
          <w:sz w:val="26"/>
          <w:szCs w:val="26"/>
          <w:lang w:eastAsia="ru-RU"/>
        </w:rPr>
        <w:t xml:space="preserve">при проведении выборов депутатов Совета народных депутатов </w:t>
      </w:r>
      <w:proofErr w:type="spellStart"/>
      <w:r w:rsidRPr="001D467C">
        <w:rPr>
          <w:rFonts w:ascii="Times New Roman" w:eastAsia="Times New Roman" w:hAnsi="Times New Roman" w:cs="Times New Roman"/>
          <w:b/>
          <w:kern w:val="28"/>
          <w:sz w:val="26"/>
          <w:szCs w:val="26"/>
          <w:lang w:eastAsia="ru-RU"/>
        </w:rPr>
        <w:t>Усть</w:t>
      </w:r>
      <w:proofErr w:type="spellEnd"/>
      <w:r w:rsidRPr="001D467C">
        <w:rPr>
          <w:rFonts w:ascii="Times New Roman" w:eastAsia="Times New Roman" w:hAnsi="Times New Roman" w:cs="Times New Roman"/>
          <w:b/>
          <w:kern w:val="28"/>
          <w:sz w:val="26"/>
          <w:szCs w:val="26"/>
          <w:lang w:eastAsia="ru-RU"/>
        </w:rPr>
        <w:t>-Камчатского муниципального округа Камчатского края первого созыва</w:t>
      </w:r>
    </w:p>
    <w:p w:rsidR="003B7773" w:rsidRPr="001D467C" w:rsidRDefault="003B7773" w:rsidP="003B7773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3B7773" w:rsidRPr="001D467C" w:rsidRDefault="003B7773" w:rsidP="003B7773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1D467C">
        <w:rPr>
          <w:rFonts w:ascii="Times New Roman" w:eastAsia="Times New Roman" w:hAnsi="Times New Roman" w:cs="Times New Roman"/>
          <w:b/>
          <w:sz w:val="26"/>
          <w:szCs w:val="26"/>
        </w:rPr>
        <w:t>1. Общие положения</w:t>
      </w:r>
    </w:p>
    <w:p w:rsidR="003B7773" w:rsidRPr="001D467C" w:rsidRDefault="003B7773" w:rsidP="003B777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28"/>
          <w:sz w:val="26"/>
          <w:szCs w:val="26"/>
          <w:lang w:eastAsia="ru-RU"/>
        </w:rPr>
      </w:pPr>
      <w:bookmarkStart w:id="0" w:name="dst100316"/>
      <w:bookmarkEnd w:id="0"/>
      <w:r w:rsidRPr="001D467C">
        <w:rPr>
          <w:rFonts w:ascii="Times New Roman" w:eastAsia="Times New Roman" w:hAnsi="Times New Roman" w:cs="Times New Roman"/>
          <w:sz w:val="26"/>
          <w:szCs w:val="26"/>
        </w:rPr>
        <w:t>1.1. Настоящий Порядок</w:t>
      </w:r>
      <w:r w:rsidRPr="001D467C">
        <w:rPr>
          <w:rFonts w:ascii="Times New Roman" w:eastAsia="Times New Roman" w:hAnsi="Times New Roman" w:cs="Times New Roman"/>
          <w:b/>
          <w:kern w:val="28"/>
          <w:sz w:val="26"/>
          <w:szCs w:val="26"/>
          <w:lang w:eastAsia="ru-RU"/>
        </w:rPr>
        <w:t xml:space="preserve"> </w:t>
      </w:r>
      <w:r w:rsidRPr="001D467C">
        <w:rPr>
          <w:rFonts w:ascii="Times New Roman" w:eastAsia="Times New Roman" w:hAnsi="Times New Roman" w:cs="Times New Roman"/>
          <w:kern w:val="28"/>
          <w:sz w:val="26"/>
          <w:szCs w:val="26"/>
          <w:lang w:eastAsia="ru-RU"/>
        </w:rPr>
        <w:t xml:space="preserve">представления списка назначенных наблюдателей при проведении выборов депутатов Совета народных депутатов </w:t>
      </w:r>
      <w:proofErr w:type="spellStart"/>
      <w:r w:rsidRPr="001D467C">
        <w:rPr>
          <w:rFonts w:ascii="Times New Roman" w:eastAsia="Times New Roman" w:hAnsi="Times New Roman" w:cs="Times New Roman"/>
          <w:kern w:val="28"/>
          <w:sz w:val="26"/>
          <w:szCs w:val="26"/>
          <w:lang w:eastAsia="ru-RU"/>
        </w:rPr>
        <w:t>Усть</w:t>
      </w:r>
      <w:proofErr w:type="spellEnd"/>
      <w:r w:rsidRPr="001D467C">
        <w:rPr>
          <w:rFonts w:ascii="Times New Roman" w:eastAsia="Times New Roman" w:hAnsi="Times New Roman" w:cs="Times New Roman"/>
          <w:kern w:val="28"/>
          <w:sz w:val="26"/>
          <w:szCs w:val="26"/>
          <w:lang w:eastAsia="ru-RU"/>
        </w:rPr>
        <w:t>-Камчатского муниципального округа Камчатского края первого созыва</w:t>
      </w:r>
    </w:p>
    <w:p w:rsidR="003B7773" w:rsidRPr="001D467C" w:rsidRDefault="003B7773" w:rsidP="003B7773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1D467C">
        <w:rPr>
          <w:rFonts w:ascii="Times New Roman" w:eastAsia="Times New Roman" w:hAnsi="Times New Roman" w:cs="Times New Roman"/>
          <w:kern w:val="28"/>
          <w:sz w:val="26"/>
          <w:szCs w:val="26"/>
          <w:lang w:eastAsia="ru-RU"/>
        </w:rPr>
        <w:t xml:space="preserve"> (далее – Порядок) разработан на основании </w:t>
      </w:r>
      <w:r w:rsidRPr="001D467C">
        <w:rPr>
          <w:rFonts w:ascii="Times New Roman" w:eastAsia="Times New Roman" w:hAnsi="Times New Roman" w:cs="Times New Roman"/>
          <w:sz w:val="26"/>
          <w:szCs w:val="26"/>
        </w:rPr>
        <w:t>части 8</w:t>
      </w:r>
      <w:r w:rsidRPr="001D467C">
        <w:rPr>
          <w:rFonts w:ascii="Times New Roman" w:eastAsia="Times New Roman" w:hAnsi="Times New Roman" w:cs="Times New Roman"/>
          <w:sz w:val="26"/>
          <w:szCs w:val="26"/>
          <w:vertAlign w:val="superscript"/>
        </w:rPr>
        <w:t>1</w:t>
      </w:r>
      <w:r w:rsidRPr="001D467C">
        <w:rPr>
          <w:rFonts w:ascii="Times New Roman" w:eastAsia="Times New Roman" w:hAnsi="Times New Roman" w:cs="Times New Roman"/>
          <w:sz w:val="26"/>
          <w:szCs w:val="26"/>
        </w:rPr>
        <w:t xml:space="preserve"> статьи 26 Закона Камчатского края от 19 декабря 2011 года № 740 «О выборах депутатов представительных органом муниципальных образований в Камчатском крае» (далее – Закон Камчатского края № 740).</w:t>
      </w:r>
    </w:p>
    <w:p w:rsidR="003B7773" w:rsidRPr="001D467C" w:rsidRDefault="003B7773" w:rsidP="003B77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1D467C">
        <w:rPr>
          <w:rFonts w:ascii="Times New Roman" w:eastAsia="Times New Roman" w:hAnsi="Times New Roman" w:cs="Times New Roman"/>
          <w:sz w:val="26"/>
          <w:szCs w:val="26"/>
        </w:rPr>
        <w:t xml:space="preserve">1.2. </w:t>
      </w:r>
      <w:r w:rsidRPr="001D467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На основании </w:t>
      </w:r>
      <w:hyperlink r:id="rId8" w:history="1">
        <w:r w:rsidRPr="001D467C">
          <w:rPr>
            <w:rFonts w:ascii="Times New Roman" w:eastAsia="Times New Roman" w:hAnsi="Times New Roman" w:cs="Times New Roman"/>
            <w:bCs/>
            <w:sz w:val="26"/>
            <w:szCs w:val="26"/>
            <w:lang w:eastAsia="ru-RU"/>
          </w:rPr>
          <w:t>части 10 статьи 26</w:t>
        </w:r>
      </w:hyperlink>
      <w:r w:rsidRPr="001D467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и </w:t>
      </w:r>
      <w:hyperlink r:id="rId9" w:history="1">
        <w:r w:rsidRPr="001D467C">
          <w:rPr>
            <w:rFonts w:ascii="Times New Roman" w:eastAsia="Times New Roman" w:hAnsi="Times New Roman" w:cs="Times New Roman"/>
            <w:bCs/>
            <w:sz w:val="26"/>
            <w:szCs w:val="26"/>
            <w:lang w:eastAsia="ru-RU"/>
          </w:rPr>
          <w:t>части 3 статьи 62</w:t>
        </w:r>
        <w:r w:rsidRPr="001D467C">
          <w:rPr>
            <w:rFonts w:ascii="Times New Roman" w:eastAsia="Times New Roman" w:hAnsi="Times New Roman" w:cs="Times New Roman"/>
            <w:bCs/>
            <w:sz w:val="26"/>
            <w:szCs w:val="26"/>
            <w:vertAlign w:val="superscript"/>
            <w:lang w:eastAsia="ru-RU"/>
          </w:rPr>
          <w:t>1</w:t>
        </w:r>
      </w:hyperlink>
      <w:r w:rsidRPr="001D467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1D467C">
        <w:rPr>
          <w:rFonts w:ascii="Times New Roman" w:eastAsia="Times New Roman" w:hAnsi="Times New Roman" w:cs="Times New Roman"/>
          <w:sz w:val="26"/>
          <w:szCs w:val="26"/>
        </w:rPr>
        <w:t xml:space="preserve">Закона Камчатского края № 740 </w:t>
      </w:r>
      <w:r w:rsidRPr="001D467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наблюдатели вправе осуществлять наблюдение при проведении голосования в помещении для голосования, вне помещения для голосования, в дни досрочного голосования, а также при проведении голосования с использованием дополнительных возможностей реализации избирательных прав.</w:t>
      </w:r>
      <w:r w:rsidRPr="001D467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3B7773" w:rsidRPr="001D467C" w:rsidRDefault="003B7773" w:rsidP="003B777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D467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1.3. В </w:t>
      </w:r>
      <w:proofErr w:type="spellStart"/>
      <w:r w:rsidRPr="001D467C">
        <w:rPr>
          <w:rFonts w:ascii="Times New Roman" w:eastAsia="Times New Roman" w:hAnsi="Times New Roman" w:cs="Times New Roman"/>
          <w:sz w:val="26"/>
          <w:szCs w:val="26"/>
          <w:lang w:eastAsia="ru-RU"/>
        </w:rPr>
        <w:t>Усть</w:t>
      </w:r>
      <w:proofErr w:type="spellEnd"/>
      <w:r w:rsidRPr="001D467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-Камчатскую территориальную избирательную комиссию (далее – избирательная комиссия), в участковую избирательную комиссию (далее – УИК) от каждого избирательного объединения, выдвинувшего зарегистрированных кандидатов (зарегистрированного кандидата) (далее – избирательное объединение), от каждого зарегистрированного кандидата (далее – кандидат), каждого субъекта общественного контроля, указанного в </w:t>
      </w:r>
      <w:hyperlink r:id="rId10" w:history="1">
        <w:r w:rsidRPr="001D467C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 xml:space="preserve">пункте </w:t>
        </w:r>
      </w:hyperlink>
      <w:hyperlink r:id="rId11" w:history="1">
        <w:r w:rsidRPr="001D467C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2 части 1 статьи 9</w:t>
        </w:r>
      </w:hyperlink>
      <w:r w:rsidRPr="001D467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Федерального закона от 21 июля 2014 года № 212-ФЗ «Об основах общественного контроля в Российской Федерации» (далее – субъект общественного контроля), </w:t>
      </w:r>
      <w:r w:rsidRPr="001D467C">
        <w:rPr>
          <w:rFonts w:ascii="Times New Roman" w:eastAsia="Times New Roman" w:hAnsi="Times New Roman" w:cs="Times New Roman"/>
          <w:sz w:val="26"/>
          <w:szCs w:val="26"/>
        </w:rPr>
        <w:t xml:space="preserve">может быть назначено не более трех наблюдателей (в случае принятия решения о голосовании в течение нескольких дней подряд – из расчета  не более трех наблюдателей на каждый день голосования), </w:t>
      </w:r>
      <w:r w:rsidRPr="001D467C">
        <w:rPr>
          <w:rFonts w:ascii="Times New Roman" w:eastAsia="Times New Roman" w:hAnsi="Times New Roman" w:cs="Times New Roman"/>
          <w:sz w:val="26"/>
          <w:szCs w:val="26"/>
          <w:lang w:eastAsia="ru-RU"/>
        </w:rPr>
        <w:t>имеющих право поочередно осуществлять наблюдение в помещении для голосования, в помещении, в котором осуществляется прием протоколов об итогах голосования, суммирование данных этих протоколов, присутствовать при установлении итогов голосования, составлении протоколов об итогах голосования, а также при повторном подсчете голосов избирателей.</w:t>
      </w:r>
    </w:p>
    <w:p w:rsidR="003B7773" w:rsidRPr="001D467C" w:rsidRDefault="003B7773" w:rsidP="003B777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1D467C">
        <w:rPr>
          <w:rFonts w:ascii="Times New Roman" w:eastAsia="Times New Roman" w:hAnsi="Times New Roman" w:cs="Times New Roman"/>
          <w:sz w:val="26"/>
          <w:szCs w:val="26"/>
          <w:lang w:eastAsia="ru-RU"/>
        </w:rPr>
        <w:t>Одно и то же лицо может быть назначено наблюдателем только в одну избирательную комиссию.</w:t>
      </w:r>
      <w:r w:rsidRPr="001D467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3B7773" w:rsidRPr="001D467C" w:rsidRDefault="003B7773" w:rsidP="003B777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1D467C">
        <w:rPr>
          <w:rFonts w:ascii="Times New Roman" w:eastAsia="Times New Roman" w:hAnsi="Times New Roman" w:cs="Times New Roman"/>
          <w:sz w:val="26"/>
          <w:szCs w:val="26"/>
          <w:lang w:eastAsia="ru-RU"/>
        </w:rPr>
        <w:t>1.4.  Кандидаты, избирательные объединения, субъекты общественного контроля при назначении наблюдателей проверяют</w:t>
      </w:r>
      <w:r w:rsidRPr="001D467C">
        <w:rPr>
          <w:rFonts w:ascii="Times New Roman" w:eastAsia="Times New Roman" w:hAnsi="Times New Roman" w:cs="Times New Roman"/>
          <w:sz w:val="26"/>
          <w:szCs w:val="26"/>
        </w:rPr>
        <w:t xml:space="preserve"> наличие у лица активного избирательного права на территории Камчатского края и</w:t>
      </w:r>
      <w:r w:rsidRPr="001D467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1D467C">
        <w:rPr>
          <w:rFonts w:ascii="Times New Roman" w:eastAsia="Times New Roman" w:hAnsi="Times New Roman" w:cs="Times New Roman"/>
          <w:sz w:val="26"/>
          <w:szCs w:val="26"/>
        </w:rPr>
        <w:t>отсутствие</w:t>
      </w:r>
      <w:r w:rsidRPr="001D467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1D467C">
        <w:rPr>
          <w:rFonts w:ascii="Times New Roman" w:eastAsia="Times New Roman" w:hAnsi="Times New Roman" w:cs="Times New Roman"/>
          <w:sz w:val="26"/>
          <w:szCs w:val="26"/>
        </w:rPr>
        <w:t>ограничений, предусмотренных частью 5</w:t>
      </w:r>
      <w:r w:rsidRPr="001D467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статьи 26 </w:t>
      </w:r>
      <w:r w:rsidRPr="001D467C">
        <w:rPr>
          <w:rFonts w:ascii="Times New Roman" w:eastAsia="Times New Roman" w:hAnsi="Times New Roman" w:cs="Times New Roman"/>
          <w:sz w:val="26"/>
          <w:szCs w:val="26"/>
        </w:rPr>
        <w:t>Закона Камчатского края № 740</w:t>
      </w:r>
      <w:r w:rsidRPr="001D467C">
        <w:rPr>
          <w:rFonts w:ascii="Times New Roman" w:eastAsia="Times New Roman" w:hAnsi="Times New Roman" w:cs="Times New Roman"/>
          <w:sz w:val="26"/>
          <w:szCs w:val="26"/>
          <w:vertAlign w:val="superscript"/>
        </w:rPr>
        <w:footnoteReference w:id="1"/>
      </w:r>
      <w:r w:rsidRPr="001D467C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3B7773" w:rsidRPr="001D467C" w:rsidRDefault="003B7773" w:rsidP="003B77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1D467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lastRenderedPageBreak/>
        <w:t>Наблюдателем может быть гражданин Российской Федерации, обладающий активным избирательным правом на выборах в органы государственной власти Камчатского края.</w:t>
      </w:r>
    </w:p>
    <w:p w:rsidR="003B7773" w:rsidRPr="001D467C" w:rsidRDefault="003B7773" w:rsidP="003B777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D467C">
        <w:rPr>
          <w:rFonts w:ascii="Times New Roman" w:eastAsia="Times New Roman" w:hAnsi="Times New Roman" w:cs="Times New Roman"/>
          <w:sz w:val="26"/>
          <w:szCs w:val="26"/>
        </w:rPr>
        <w:t>1.5. В случае несоблюдения требований и ограничений</w:t>
      </w:r>
      <w:r w:rsidRPr="001D467C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Pr="001D467C">
        <w:rPr>
          <w:rFonts w:ascii="Times New Roman" w:eastAsia="Times New Roman" w:hAnsi="Times New Roman" w:cs="Times New Roman"/>
          <w:sz w:val="26"/>
          <w:szCs w:val="26"/>
        </w:rPr>
        <w:t xml:space="preserve"> предусмотренных частью 5 статьи 26 Закона Камчатского края № 740,</w:t>
      </w:r>
      <w:r w:rsidRPr="001D467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такое лицо не может быть назначено наблюдателем.</w:t>
      </w:r>
    </w:p>
    <w:p w:rsidR="003B7773" w:rsidRPr="001D467C" w:rsidRDefault="003B7773" w:rsidP="003B7773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3B7773" w:rsidRPr="001D467C" w:rsidRDefault="003B7773" w:rsidP="003B7773">
      <w:pPr>
        <w:shd w:val="clear" w:color="auto" w:fill="FFFFFF"/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1D467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2. Представление в избирательную комиссию </w:t>
      </w:r>
    </w:p>
    <w:p w:rsidR="003B7773" w:rsidRPr="001D467C" w:rsidRDefault="003B7773" w:rsidP="003B7773">
      <w:pPr>
        <w:shd w:val="clear" w:color="auto" w:fill="FFFFFF"/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1D467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списка назначенных наблюдателей </w:t>
      </w:r>
    </w:p>
    <w:p w:rsidR="003B7773" w:rsidRPr="001D467C" w:rsidRDefault="003B7773" w:rsidP="003B77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vertAlign w:val="superscript"/>
        </w:rPr>
      </w:pPr>
      <w:r w:rsidRPr="001D467C">
        <w:rPr>
          <w:rFonts w:ascii="Times New Roman" w:eastAsia="Times New Roman" w:hAnsi="Times New Roman" w:cs="Times New Roman"/>
          <w:sz w:val="26"/>
          <w:szCs w:val="26"/>
          <w:lang w:eastAsia="ru-RU"/>
        </w:rPr>
        <w:t>2.1. Избирательное объединение, кандидат, субъект общественного контроля, назначившие наблюдателей, представляют список назначенных наблюдателей</w:t>
      </w:r>
      <w:r w:rsidRPr="001D467C">
        <w:rPr>
          <w:rFonts w:ascii="Times New Roman" w:eastAsia="Times New Roman" w:hAnsi="Times New Roman" w:cs="Times New Roman"/>
          <w:b/>
          <w:kern w:val="28"/>
          <w:sz w:val="26"/>
          <w:szCs w:val="26"/>
          <w:lang w:eastAsia="ru-RU"/>
        </w:rPr>
        <w:t xml:space="preserve"> </w:t>
      </w:r>
      <w:r w:rsidRPr="001D467C">
        <w:rPr>
          <w:rFonts w:ascii="Times New Roman" w:eastAsia="Times New Roman" w:hAnsi="Times New Roman" w:cs="Times New Roman"/>
          <w:sz w:val="26"/>
          <w:szCs w:val="26"/>
        </w:rPr>
        <w:t>(далее – Список)</w:t>
      </w:r>
      <w:r w:rsidRPr="001D467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избирательную комиссию не позднее чем за три дня до дня (первого дня) голосования (до дня досрочного голосования). Список представляется </w:t>
      </w:r>
      <w:r w:rsidRPr="001D467C">
        <w:rPr>
          <w:rFonts w:ascii="Times New Roman" w:eastAsia="Times New Roman" w:hAnsi="Times New Roman" w:cs="Times New Roman"/>
          <w:bCs/>
          <w:sz w:val="26"/>
          <w:szCs w:val="26"/>
        </w:rPr>
        <w:t>одновременно</w:t>
      </w:r>
      <w:r w:rsidRPr="001D467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 бумажном носителе</w:t>
      </w:r>
      <w:r w:rsidRPr="001D467C">
        <w:rPr>
          <w:rFonts w:ascii="Times New Roman" w:eastAsia="Times New Roman" w:hAnsi="Times New Roman" w:cs="Times New Roman"/>
          <w:bCs/>
          <w:sz w:val="26"/>
          <w:szCs w:val="26"/>
        </w:rPr>
        <w:t xml:space="preserve"> и в машиночитаемом виде</w:t>
      </w:r>
      <w:r w:rsidRPr="001D467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1D467C">
        <w:rPr>
          <w:rFonts w:ascii="Times New Roman" w:eastAsia="Times New Roman" w:hAnsi="Times New Roman" w:cs="Times New Roman"/>
          <w:bCs/>
          <w:sz w:val="26"/>
          <w:szCs w:val="26"/>
        </w:rPr>
        <w:t xml:space="preserve">по формам, утвержденным </w:t>
      </w:r>
      <w:proofErr w:type="spellStart"/>
      <w:r w:rsidRPr="001D467C">
        <w:rPr>
          <w:rFonts w:ascii="Times New Roman" w:eastAsia="Times New Roman" w:hAnsi="Times New Roman" w:cs="Times New Roman"/>
          <w:bCs/>
          <w:sz w:val="26"/>
          <w:szCs w:val="26"/>
        </w:rPr>
        <w:t>Усть</w:t>
      </w:r>
      <w:proofErr w:type="spellEnd"/>
      <w:r w:rsidRPr="001D467C">
        <w:rPr>
          <w:rFonts w:ascii="Times New Roman" w:eastAsia="Times New Roman" w:hAnsi="Times New Roman" w:cs="Times New Roman"/>
          <w:bCs/>
          <w:sz w:val="26"/>
          <w:szCs w:val="26"/>
        </w:rPr>
        <w:t>-Камчатской территориальной избирательной комиссией.</w:t>
      </w:r>
    </w:p>
    <w:p w:rsidR="003B7773" w:rsidRPr="001D467C" w:rsidRDefault="003B7773" w:rsidP="003B77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1D467C">
        <w:rPr>
          <w:rFonts w:ascii="Times New Roman" w:eastAsia="Times New Roman" w:hAnsi="Times New Roman" w:cs="Times New Roman"/>
          <w:bCs/>
          <w:sz w:val="26"/>
          <w:szCs w:val="26"/>
        </w:rPr>
        <w:t xml:space="preserve"> При этом сведения о наблюдателях, указанные в Списке, представленном на бумажном носителе и в машиночитаемом виде, должны совпадать.</w:t>
      </w:r>
    </w:p>
    <w:p w:rsidR="003B7773" w:rsidRPr="001D467C" w:rsidRDefault="003B7773" w:rsidP="003B777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D467C">
        <w:rPr>
          <w:rFonts w:ascii="Times New Roman" w:eastAsia="Times New Roman" w:hAnsi="Times New Roman" w:cs="Times New Roman"/>
          <w:sz w:val="26"/>
          <w:szCs w:val="26"/>
          <w:lang w:eastAsia="ru-RU"/>
        </w:rPr>
        <w:t>2.2. В последний день приема Списка он может быть представлен в избирательную комиссию не позднее 18 часов по местному времени.</w:t>
      </w:r>
    </w:p>
    <w:p w:rsidR="003B7773" w:rsidRPr="001D467C" w:rsidRDefault="003B7773" w:rsidP="003B77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D467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2.3. В Списке указываются фамилия, имя и отчество каждого наблюдателя, </w:t>
      </w:r>
      <w:r w:rsidRPr="001D467C">
        <w:rPr>
          <w:rFonts w:ascii="Times New Roman" w:eastAsia="Times New Roman" w:hAnsi="Times New Roman" w:cs="Times New Roman"/>
          <w:bCs/>
          <w:sz w:val="26"/>
          <w:szCs w:val="26"/>
        </w:rPr>
        <w:t xml:space="preserve">дата рождения, серия, номер и дата выдачи паспорта или документа, заменяющего паспорт гражданина, </w:t>
      </w:r>
      <w:r w:rsidRPr="001D467C">
        <w:rPr>
          <w:rFonts w:ascii="Times New Roman" w:eastAsia="Times New Roman" w:hAnsi="Times New Roman" w:cs="Times New Roman"/>
          <w:sz w:val="26"/>
          <w:szCs w:val="26"/>
          <w:lang w:eastAsia="ru-RU"/>
        </w:rPr>
        <w:t>адрес его места жительства, наименование комиссии, в которую он направляется, а также дата осуществления наблюдения. Также рекомендуется указывать контактный телефон наблюдателя.</w:t>
      </w:r>
    </w:p>
    <w:p w:rsidR="003B7773" w:rsidRPr="001D467C" w:rsidRDefault="003B7773" w:rsidP="003B777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D467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Списке также делается запись, подтверждающая, что наблюдатели, указанные в нем, не подпадают под ограничения, установленные </w:t>
      </w:r>
      <w:r w:rsidRPr="001D467C">
        <w:rPr>
          <w:rFonts w:ascii="Times New Roman" w:eastAsia="Times New Roman" w:hAnsi="Times New Roman" w:cs="Times New Roman"/>
          <w:sz w:val="26"/>
          <w:szCs w:val="26"/>
        </w:rPr>
        <w:t>частью 5 статьи 26 Закона Камчатского края № 740.</w:t>
      </w:r>
    </w:p>
    <w:p w:rsidR="003B7773" w:rsidRPr="001D467C" w:rsidRDefault="003B7773" w:rsidP="003B777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D467C">
        <w:rPr>
          <w:rFonts w:ascii="Times New Roman" w:eastAsia="Times New Roman" w:hAnsi="Times New Roman" w:cs="Times New Roman"/>
          <w:sz w:val="26"/>
          <w:szCs w:val="26"/>
          <w:lang w:eastAsia="ru-RU"/>
        </w:rPr>
        <w:t>2.4. Список наблюдателей, назначенных избирательным объединением, субъектом общественного контроля, на бумажном носителе должен быть подписан уполномоченным лицом избирательного объединения, субъекта общественного контроля и заверен печатью. Список наблюдателей, назначенных кандидатом, на бумажном носителе подписывается указанным кандидатом, заверение печатью не требуется.</w:t>
      </w:r>
    </w:p>
    <w:p w:rsidR="003B7773" w:rsidRPr="001D467C" w:rsidRDefault="003B7773" w:rsidP="003B777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D467C">
        <w:rPr>
          <w:rFonts w:ascii="Times New Roman" w:eastAsia="Times New Roman" w:hAnsi="Times New Roman" w:cs="Times New Roman"/>
          <w:sz w:val="26"/>
          <w:szCs w:val="26"/>
          <w:lang w:eastAsia="ru-RU"/>
        </w:rPr>
        <w:t>2.5. </w:t>
      </w:r>
      <w:r w:rsidRPr="001D467C">
        <w:rPr>
          <w:rFonts w:ascii="Times New Roman" w:eastAsia="Times New Roman" w:hAnsi="Times New Roman" w:cs="Times New Roman"/>
          <w:bCs/>
          <w:sz w:val="26"/>
          <w:szCs w:val="26"/>
        </w:rPr>
        <w:t xml:space="preserve">Список </w:t>
      </w:r>
      <w:r w:rsidRPr="001D467C">
        <w:rPr>
          <w:rFonts w:ascii="Times New Roman" w:eastAsia="Times New Roman" w:hAnsi="Times New Roman" w:cs="Times New Roman"/>
          <w:sz w:val="26"/>
          <w:szCs w:val="26"/>
        </w:rPr>
        <w:t xml:space="preserve">в </w:t>
      </w:r>
      <w:r w:rsidRPr="001D467C">
        <w:rPr>
          <w:rFonts w:ascii="Times New Roman" w:eastAsia="Times New Roman" w:hAnsi="Times New Roman" w:cs="Times New Roman"/>
          <w:bCs/>
          <w:sz w:val="26"/>
          <w:szCs w:val="26"/>
        </w:rPr>
        <w:t>машиночитаемом виде</w:t>
      </w:r>
      <w:r w:rsidRPr="001D467C">
        <w:rPr>
          <w:rFonts w:ascii="Times New Roman" w:eastAsia="Times New Roman" w:hAnsi="Times New Roman" w:cs="Times New Roman"/>
          <w:sz w:val="26"/>
          <w:szCs w:val="26"/>
        </w:rPr>
        <w:t xml:space="preserve"> представляется в формате .</w:t>
      </w:r>
      <w:proofErr w:type="spellStart"/>
      <w:r w:rsidRPr="001D467C">
        <w:rPr>
          <w:rFonts w:ascii="Times New Roman" w:eastAsia="Times New Roman" w:hAnsi="Times New Roman" w:cs="Times New Roman"/>
          <w:sz w:val="26"/>
          <w:szCs w:val="26"/>
          <w:lang w:val="en-US"/>
        </w:rPr>
        <w:t>xls</w:t>
      </w:r>
      <w:proofErr w:type="spellEnd"/>
      <w:r w:rsidRPr="001D467C">
        <w:rPr>
          <w:rFonts w:ascii="Times New Roman" w:eastAsia="Times New Roman" w:hAnsi="Times New Roman" w:cs="Times New Roman"/>
          <w:sz w:val="26"/>
          <w:szCs w:val="26"/>
        </w:rPr>
        <w:t>,</w:t>
      </w:r>
      <w:r w:rsidRPr="001D467C">
        <w:rPr>
          <w:rFonts w:ascii="Times New Roman" w:eastAsia="Times New Roman" w:hAnsi="Times New Roman" w:cs="Times New Roman"/>
          <w:sz w:val="26"/>
          <w:szCs w:val="26"/>
        </w:rPr>
        <w:br/>
        <w:t>.</w:t>
      </w:r>
      <w:proofErr w:type="spellStart"/>
      <w:r w:rsidRPr="001D467C">
        <w:rPr>
          <w:rFonts w:ascii="Times New Roman" w:eastAsia="Times New Roman" w:hAnsi="Times New Roman" w:cs="Times New Roman"/>
          <w:sz w:val="26"/>
          <w:szCs w:val="26"/>
        </w:rPr>
        <w:t>doc</w:t>
      </w:r>
      <w:proofErr w:type="spellEnd"/>
      <w:r w:rsidRPr="001D467C">
        <w:rPr>
          <w:rFonts w:ascii="Times New Roman" w:eastAsia="Times New Roman" w:hAnsi="Times New Roman" w:cs="Times New Roman"/>
          <w:sz w:val="26"/>
          <w:szCs w:val="26"/>
        </w:rPr>
        <w:t xml:space="preserve"> или .</w:t>
      </w:r>
      <w:r w:rsidRPr="001D467C">
        <w:rPr>
          <w:rFonts w:ascii="Times New Roman" w:eastAsia="Times New Roman" w:hAnsi="Times New Roman" w:cs="Times New Roman"/>
          <w:sz w:val="26"/>
          <w:szCs w:val="26"/>
          <w:lang w:val="en-US"/>
        </w:rPr>
        <w:t>rtf</w:t>
      </w:r>
      <w:r w:rsidRPr="001D467C">
        <w:rPr>
          <w:rFonts w:ascii="Times New Roman" w:eastAsia="Times New Roman" w:hAnsi="Times New Roman" w:cs="Times New Roman"/>
          <w:sz w:val="26"/>
          <w:szCs w:val="26"/>
        </w:rPr>
        <w:t xml:space="preserve"> с именем </w:t>
      </w:r>
      <w:proofErr w:type="spellStart"/>
      <w:r w:rsidRPr="001D467C">
        <w:rPr>
          <w:rFonts w:ascii="Times New Roman" w:eastAsia="Times New Roman" w:hAnsi="Times New Roman" w:cs="Times New Roman"/>
          <w:sz w:val="26"/>
          <w:szCs w:val="26"/>
          <w:lang w:val="en-US"/>
        </w:rPr>
        <w:t>Nabludateli</w:t>
      </w:r>
      <w:proofErr w:type="spellEnd"/>
      <w:r w:rsidRPr="001D467C">
        <w:rPr>
          <w:rFonts w:ascii="Times New Roman" w:eastAsia="Times New Roman" w:hAnsi="Times New Roman" w:cs="Times New Roman"/>
          <w:sz w:val="26"/>
          <w:szCs w:val="26"/>
        </w:rPr>
        <w:t>. При заполнении таблицы не следует объединять или разделять ее графы.</w:t>
      </w:r>
    </w:p>
    <w:p w:rsidR="00B57BF4" w:rsidRPr="001D467C" w:rsidRDefault="00B57BF4" w:rsidP="003B7773">
      <w:pPr>
        <w:shd w:val="clear" w:color="auto" w:fill="FFFFFF"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3B7773" w:rsidRPr="001D467C" w:rsidRDefault="003B7773" w:rsidP="003B7773">
      <w:pPr>
        <w:shd w:val="clear" w:color="auto" w:fill="FFFFFF"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1D467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3. Работа со Списком в избирательной комиссии</w:t>
      </w:r>
    </w:p>
    <w:p w:rsidR="003B7773" w:rsidRPr="001D467C" w:rsidRDefault="003B7773" w:rsidP="003B7773">
      <w:pPr>
        <w:shd w:val="clear" w:color="auto" w:fill="FFFFFF"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3B7773" w:rsidRPr="001D467C" w:rsidRDefault="003B7773" w:rsidP="003B777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D467C">
        <w:rPr>
          <w:rFonts w:ascii="Times New Roman" w:eastAsia="Times New Roman" w:hAnsi="Times New Roman" w:cs="Times New Roman"/>
          <w:sz w:val="26"/>
          <w:szCs w:val="26"/>
          <w:lang w:eastAsia="ru-RU"/>
        </w:rPr>
        <w:t>3.1. В избирательной комиссии Список регистрируется как входящий документ с проставлением даты и времени его приема.</w:t>
      </w:r>
    </w:p>
    <w:p w:rsidR="003B7773" w:rsidRPr="001D467C" w:rsidRDefault="003B7773" w:rsidP="003B777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D467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3.2. При приеме Списка член избирательной комиссии проверяет наличие в нем всех необходимых сведений о наблюдателях, предусмотренных </w:t>
      </w:r>
      <w:r w:rsidRPr="001D467C">
        <w:rPr>
          <w:rFonts w:ascii="Times New Roman" w:eastAsia="Times New Roman" w:hAnsi="Times New Roman" w:cs="Times New Roman"/>
          <w:sz w:val="26"/>
          <w:szCs w:val="26"/>
        </w:rPr>
        <w:t xml:space="preserve">Законом </w:t>
      </w:r>
      <w:r w:rsidRPr="001D467C">
        <w:rPr>
          <w:rFonts w:ascii="Times New Roman" w:eastAsia="Times New Roman" w:hAnsi="Times New Roman" w:cs="Times New Roman"/>
          <w:sz w:val="26"/>
          <w:szCs w:val="26"/>
        </w:rPr>
        <w:lastRenderedPageBreak/>
        <w:t>Камчатского края № 740</w:t>
      </w:r>
      <w:r w:rsidRPr="001D467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а также проверяет соответствие представленного Списка формам, утвержденным </w:t>
      </w:r>
      <w:proofErr w:type="spellStart"/>
      <w:r w:rsidRPr="001D467C">
        <w:rPr>
          <w:rFonts w:ascii="Times New Roman" w:eastAsia="Times New Roman" w:hAnsi="Times New Roman" w:cs="Times New Roman"/>
          <w:sz w:val="26"/>
          <w:szCs w:val="26"/>
          <w:lang w:eastAsia="ru-RU"/>
        </w:rPr>
        <w:t>Усть</w:t>
      </w:r>
      <w:proofErr w:type="spellEnd"/>
      <w:r w:rsidRPr="001D467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-Камчатской территориальной избирательной комиссией, и проводит сверку сведений о наблюдателях в Списке, представленном на бумажном носителе и в машиночитаемом виде. В случае отсутствия сведений о наблюдателях, предусмотренных </w:t>
      </w:r>
      <w:r w:rsidRPr="001D467C">
        <w:rPr>
          <w:rFonts w:ascii="Times New Roman" w:eastAsia="Times New Roman" w:hAnsi="Times New Roman" w:cs="Times New Roman"/>
          <w:sz w:val="26"/>
          <w:szCs w:val="26"/>
        </w:rPr>
        <w:t>Законом Камчатского края № 740</w:t>
      </w:r>
      <w:r w:rsidRPr="001D467C">
        <w:rPr>
          <w:rFonts w:ascii="Times New Roman" w:eastAsia="Times New Roman" w:hAnsi="Times New Roman" w:cs="Times New Roman"/>
          <w:sz w:val="26"/>
          <w:szCs w:val="26"/>
          <w:lang w:eastAsia="ru-RU"/>
        </w:rPr>
        <w:t>, а также в случае обнаружения иных недостатков в Списке, кандидат, уполномоченное лицо избирательного объединения, уполномоченное лицо субъекта общественного контроля, представившие Список, уточняют необходимые сведения о наблюдателях и вносят их в Список с учетом предельных сроков представления Списка.</w:t>
      </w:r>
    </w:p>
    <w:p w:rsidR="003B7773" w:rsidRPr="001D467C" w:rsidRDefault="003B7773" w:rsidP="003B777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D467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3.3. В случае если после представления Списка в избирательную комиссию наступили обстоятельства, в результате которых наблюдатель по уважительной причине (болезнь, командировка и др.) не сможет осуществлять наблюдение в день (дни) голосования (досрочного голосования), кандидат, избирательное объединения, субъект общественного контроля вправе до дня (первого дня) голосования (досрочного голосования) назначить вместо этого наблюдателя другого, письменно уведомив об этом избирательную комиссию и представив сведения о назначенном наблюдателе на бумажном носителе </w:t>
      </w:r>
      <w:r w:rsidRPr="001D467C">
        <w:rPr>
          <w:rFonts w:ascii="Times New Roman" w:eastAsia="Times New Roman" w:hAnsi="Times New Roman" w:cs="Times New Roman"/>
          <w:bCs/>
          <w:sz w:val="26"/>
          <w:szCs w:val="26"/>
        </w:rPr>
        <w:t>и в машиночитаемом виде</w:t>
      </w:r>
      <w:r w:rsidRPr="001D467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 формам, утвержденным </w:t>
      </w:r>
      <w:proofErr w:type="spellStart"/>
      <w:r w:rsidRPr="001D467C">
        <w:rPr>
          <w:rFonts w:ascii="Times New Roman" w:eastAsia="Times New Roman" w:hAnsi="Times New Roman" w:cs="Times New Roman"/>
          <w:sz w:val="26"/>
          <w:szCs w:val="26"/>
          <w:lang w:eastAsia="ru-RU"/>
        </w:rPr>
        <w:t>Усть</w:t>
      </w:r>
      <w:proofErr w:type="spellEnd"/>
      <w:r w:rsidRPr="001D467C">
        <w:rPr>
          <w:rFonts w:ascii="Times New Roman" w:eastAsia="Times New Roman" w:hAnsi="Times New Roman" w:cs="Times New Roman"/>
          <w:sz w:val="26"/>
          <w:szCs w:val="26"/>
          <w:lang w:eastAsia="ru-RU"/>
        </w:rPr>
        <w:t>-Камчатской территориальной избирательной комиссией.</w:t>
      </w:r>
    </w:p>
    <w:p w:rsidR="003B7773" w:rsidRPr="001D467C" w:rsidRDefault="003B7773" w:rsidP="003B777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1D467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случае если после представления Списка в избирательную комиссию поступила информация о наличии у наблюдателя ограничений для осуществления наблюдения, предусмотренных частью 5 статьи 26 </w:t>
      </w:r>
      <w:r w:rsidRPr="001D467C">
        <w:rPr>
          <w:rFonts w:ascii="Times New Roman" w:eastAsia="Times New Roman" w:hAnsi="Times New Roman" w:cs="Times New Roman"/>
          <w:sz w:val="26"/>
          <w:szCs w:val="26"/>
        </w:rPr>
        <w:t xml:space="preserve">Закона Камчатского края № 740, избирательное объединение, </w:t>
      </w:r>
      <w:r w:rsidRPr="001D467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кандидат, субъект общественного контроля вправе назначить вместо этого наблюдателя другого, письменно уведомив об этом избирательную комиссию и представив сведения о назначенном наблюдателе на бумажном носителе </w:t>
      </w:r>
      <w:r w:rsidRPr="001D467C">
        <w:rPr>
          <w:rFonts w:ascii="Times New Roman" w:eastAsia="Times New Roman" w:hAnsi="Times New Roman" w:cs="Times New Roman"/>
          <w:bCs/>
          <w:sz w:val="26"/>
          <w:szCs w:val="26"/>
        </w:rPr>
        <w:t>и в машиночитаемом виде</w:t>
      </w:r>
      <w:r w:rsidRPr="001D467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не позднее чем за три дня до дня (первого дня) голосования (досрочного голосования) по формам, утвержденным </w:t>
      </w:r>
      <w:r w:rsidRPr="001D467C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1D467C">
        <w:rPr>
          <w:rFonts w:ascii="Times New Roman" w:eastAsia="Times New Roman" w:hAnsi="Times New Roman" w:cs="Times New Roman"/>
          <w:bCs/>
          <w:sz w:val="26"/>
          <w:szCs w:val="26"/>
        </w:rPr>
        <w:t>Усть</w:t>
      </w:r>
      <w:proofErr w:type="spellEnd"/>
      <w:r w:rsidRPr="001D467C">
        <w:rPr>
          <w:rFonts w:ascii="Times New Roman" w:eastAsia="Times New Roman" w:hAnsi="Times New Roman" w:cs="Times New Roman"/>
          <w:bCs/>
          <w:sz w:val="26"/>
          <w:szCs w:val="26"/>
        </w:rPr>
        <w:t>-Камчатской территориальной избирательной комиссией.</w:t>
      </w:r>
    </w:p>
    <w:p w:rsidR="003B7773" w:rsidRPr="001D467C" w:rsidRDefault="003B7773" w:rsidP="003B777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D467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3.4. При поступлении в избирательную комиссию Списков наблюдателей, назначенных в УИК, секретарь избирательной комиссии или член избирательной комиссии, в обязанности которого входит работа с наблюдателями, обеспечивает доведение информации из представленных </w:t>
      </w:r>
      <w:r w:rsidRPr="001D467C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в комиссию Списков до соответствующих УИК не позднее чем за один день до дня (первого дня) голосования (досрочного голосования). Направление указанной информации рекомендуется осуществлять по форме, приведенной в приложении к Порядку.</w:t>
      </w:r>
    </w:p>
    <w:p w:rsidR="003B7773" w:rsidRPr="001D467C" w:rsidRDefault="003B7773" w:rsidP="003B777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D467C">
        <w:rPr>
          <w:rFonts w:ascii="Times New Roman" w:eastAsia="Times New Roman" w:hAnsi="Times New Roman" w:cs="Times New Roman"/>
          <w:sz w:val="26"/>
          <w:szCs w:val="26"/>
          <w:lang w:eastAsia="ru-RU"/>
        </w:rPr>
        <w:t>3.5. В случае поступления в избирательную комиссию уведомления, предусмотренного абзацем первым пункта 3.3 Порядка, избирательная комиссия незамедлительно информирует об этом УИК, направив соответствующие сведения.</w:t>
      </w:r>
    </w:p>
    <w:p w:rsidR="003B7773" w:rsidRPr="001D467C" w:rsidRDefault="003B7773" w:rsidP="003B777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D467C">
        <w:rPr>
          <w:rFonts w:ascii="Times New Roman" w:eastAsia="Times New Roman" w:hAnsi="Times New Roman" w:cs="Times New Roman"/>
          <w:sz w:val="26"/>
          <w:szCs w:val="26"/>
          <w:lang w:eastAsia="ru-RU"/>
        </w:rPr>
        <w:t>3.6. При представлении наблюдателем направления секретарем или иным членом соответствующей комиссии с правом решающего голоса, в обязанности которого входит работа с наблюдателями, в списке лиц, присутствовавших в помещении для голосования, помещении, в котором осуществляется прием протоколов об итогах голосования, суммирование данных этих протоколов, установление итогов голосования, делается запись о присутствии наблюдателя с указанием даты осуществления наблюдения, времени прибытия и убытия наблюдателя.</w:t>
      </w:r>
    </w:p>
    <w:p w:rsidR="003B7773" w:rsidRPr="001D467C" w:rsidRDefault="003B7773" w:rsidP="003B777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B7773" w:rsidRPr="003B7773" w:rsidRDefault="003B7773" w:rsidP="003B777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7773" w:rsidRPr="003B7773" w:rsidRDefault="003B7773" w:rsidP="003B777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3B7773" w:rsidRPr="003B7773" w:rsidSect="00D20604">
          <w:headerReference w:type="default" r:id="rId12"/>
          <w:pgSz w:w="11906" w:h="16838"/>
          <w:pgMar w:top="1134" w:right="850" w:bottom="1134" w:left="1701" w:header="709" w:footer="709" w:gutter="0"/>
          <w:pgNumType w:start="1"/>
          <w:cols w:space="708"/>
          <w:titlePg/>
          <w:docGrid w:linePitch="360"/>
        </w:sectPr>
      </w:pPr>
    </w:p>
    <w:tbl>
      <w:tblPr>
        <w:tblW w:w="15168" w:type="dxa"/>
        <w:tblLook w:val="04A0" w:firstRow="1" w:lastRow="0" w:firstColumn="1" w:lastColumn="0" w:noHBand="0" w:noVBand="1"/>
      </w:tblPr>
      <w:tblGrid>
        <w:gridCol w:w="7946"/>
        <w:gridCol w:w="7222"/>
      </w:tblGrid>
      <w:tr w:rsidR="003B7773" w:rsidRPr="003B7773" w:rsidTr="009F460F">
        <w:trPr>
          <w:trHeight w:val="1824"/>
        </w:trPr>
        <w:tc>
          <w:tcPr>
            <w:tcW w:w="7946" w:type="dxa"/>
            <w:vAlign w:val="center"/>
          </w:tcPr>
          <w:p w:rsidR="003B7773" w:rsidRPr="003B7773" w:rsidRDefault="003B7773" w:rsidP="003B7773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7222" w:type="dxa"/>
            <w:vAlign w:val="center"/>
          </w:tcPr>
          <w:p w:rsidR="003B7773" w:rsidRPr="003B7773" w:rsidRDefault="003B7773" w:rsidP="009F46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28"/>
                <w:sz w:val="20"/>
                <w:szCs w:val="20"/>
                <w:lang w:eastAsia="ru-RU"/>
              </w:rPr>
            </w:pPr>
          </w:p>
          <w:p w:rsidR="003B7773" w:rsidRPr="003B7773" w:rsidRDefault="003B7773" w:rsidP="009F46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7773">
              <w:rPr>
                <w:rFonts w:ascii="Times New Roman" w:eastAsia="Times New Roman" w:hAnsi="Times New Roman" w:cs="Times New Roman"/>
                <w:kern w:val="28"/>
                <w:sz w:val="20"/>
                <w:szCs w:val="20"/>
                <w:lang w:eastAsia="ru-RU"/>
              </w:rPr>
              <w:t xml:space="preserve">Приложение к Порядку представления списка назначенных наблюдателей при проведении выборов </w:t>
            </w:r>
            <w:r w:rsidR="009F460F" w:rsidRPr="009F460F">
              <w:rPr>
                <w:rFonts w:ascii="Times New Roman" w:eastAsia="Times New Roman" w:hAnsi="Times New Roman" w:cs="Times New Roman"/>
                <w:kern w:val="28"/>
                <w:sz w:val="20"/>
                <w:szCs w:val="20"/>
                <w:lang w:eastAsia="ru-RU"/>
              </w:rPr>
              <w:t xml:space="preserve">депутатов Совета народных депутатов </w:t>
            </w:r>
            <w:proofErr w:type="spellStart"/>
            <w:r w:rsidR="009F460F" w:rsidRPr="009F460F">
              <w:rPr>
                <w:rFonts w:ascii="Times New Roman" w:eastAsia="Times New Roman" w:hAnsi="Times New Roman" w:cs="Times New Roman"/>
                <w:kern w:val="28"/>
                <w:sz w:val="20"/>
                <w:szCs w:val="20"/>
                <w:lang w:eastAsia="ru-RU"/>
              </w:rPr>
              <w:t>Усть</w:t>
            </w:r>
            <w:proofErr w:type="spellEnd"/>
            <w:r w:rsidR="009F460F" w:rsidRPr="009F460F">
              <w:rPr>
                <w:rFonts w:ascii="Times New Roman" w:eastAsia="Times New Roman" w:hAnsi="Times New Roman" w:cs="Times New Roman"/>
                <w:kern w:val="28"/>
                <w:sz w:val="20"/>
                <w:szCs w:val="20"/>
                <w:lang w:eastAsia="ru-RU"/>
              </w:rPr>
              <w:t>-Камчатского муниципального округа Камчатского края первого созыва</w:t>
            </w:r>
          </w:p>
        </w:tc>
      </w:tr>
    </w:tbl>
    <w:p w:rsidR="003B7773" w:rsidRPr="003B7773" w:rsidRDefault="003B7773" w:rsidP="003B7773">
      <w:pPr>
        <w:overflowPunct w:val="0"/>
        <w:autoSpaceDE w:val="0"/>
        <w:autoSpaceDN w:val="0"/>
        <w:adjustRightInd w:val="0"/>
        <w:spacing w:after="0" w:line="192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_GoBack"/>
      <w:bookmarkEnd w:id="1"/>
    </w:p>
    <w:p w:rsidR="003B7773" w:rsidRPr="003B7773" w:rsidRDefault="003B7773" w:rsidP="003B7773">
      <w:pPr>
        <w:overflowPunct w:val="0"/>
        <w:autoSpaceDE w:val="0"/>
        <w:autoSpaceDN w:val="0"/>
        <w:adjustRightInd w:val="0"/>
        <w:spacing w:after="0" w:line="192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B7773" w:rsidRPr="003B7773" w:rsidRDefault="003B7773" w:rsidP="003B7773">
      <w:pPr>
        <w:overflowPunct w:val="0"/>
        <w:autoSpaceDE w:val="0"/>
        <w:autoSpaceDN w:val="0"/>
        <w:adjustRightInd w:val="0"/>
        <w:spacing w:after="0" w:line="192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77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КАМЧАТСКИЙ КРАЙ</w:t>
      </w:r>
    </w:p>
    <w:p w:rsidR="003B7773" w:rsidRPr="003B7773" w:rsidRDefault="003B7773" w:rsidP="003B777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vertAlign w:val="superscript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УСТЬ-КАМЧАТСКАЯ ТЕРРИТОРИАЛЬНАЯ ИЗБИРАТЕЛЬНАЯ КОМИССИЯ</w:t>
      </w:r>
    </w:p>
    <w:p w:rsidR="003B7773" w:rsidRPr="003B7773" w:rsidRDefault="003B7773" w:rsidP="003B7773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ru-RU"/>
        </w:rPr>
      </w:pPr>
    </w:p>
    <w:p w:rsidR="003B7773" w:rsidRPr="003B7773" w:rsidRDefault="003B7773" w:rsidP="003B777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Выборы депутатов</w:t>
      </w:r>
      <w:r w:rsidRPr="003B77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3B77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Совета народных депутатов </w:t>
      </w:r>
      <w:proofErr w:type="spellStart"/>
      <w:r w:rsidRPr="003B77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Усть</w:t>
      </w:r>
      <w:proofErr w:type="spellEnd"/>
      <w:r w:rsidRPr="003B77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-Камчатского муниципального округа Камчатского края первого созыва </w:t>
      </w:r>
      <w:r w:rsidRPr="003B77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 сентября 2024 года</w:t>
      </w:r>
    </w:p>
    <w:p w:rsidR="003B7773" w:rsidRPr="003B7773" w:rsidRDefault="003B7773" w:rsidP="003B7773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3B7773" w:rsidRPr="003B7773" w:rsidRDefault="003B7773" w:rsidP="003B7773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3B7773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СПИСОК НАБЛЮДАТЕЛЕЙ, </w:t>
      </w:r>
    </w:p>
    <w:p w:rsidR="003B7773" w:rsidRPr="003B7773" w:rsidRDefault="003B7773" w:rsidP="003B7773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7773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назначенных кандидатами, избирательными объединениями, субъектами общественного </w:t>
      </w:r>
      <w:r w:rsidRPr="003B77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контроля в участковую избирательную комиссию избирательного участка № _____</w:t>
      </w:r>
    </w:p>
    <w:p w:rsidR="003B7773" w:rsidRPr="003B7773" w:rsidRDefault="003B7773" w:rsidP="003B7773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  <w:vertAlign w:val="subscript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9"/>
        <w:gridCol w:w="2154"/>
        <w:gridCol w:w="1553"/>
        <w:gridCol w:w="2634"/>
        <w:gridCol w:w="2508"/>
        <w:gridCol w:w="3276"/>
        <w:gridCol w:w="2201"/>
      </w:tblGrid>
      <w:tr w:rsidR="003B7773" w:rsidRPr="003B7773" w:rsidTr="00AF46F5">
        <w:tc>
          <w:tcPr>
            <w:tcW w:w="229" w:type="pct"/>
            <w:hideMark/>
          </w:tcPr>
          <w:p w:rsidR="003B7773" w:rsidRPr="003B7773" w:rsidRDefault="003B7773" w:rsidP="003B7773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B77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  <w:r w:rsidRPr="003B77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>п/п</w:t>
            </w:r>
          </w:p>
        </w:tc>
        <w:tc>
          <w:tcPr>
            <w:tcW w:w="717" w:type="pct"/>
            <w:hideMark/>
          </w:tcPr>
          <w:p w:rsidR="003B7773" w:rsidRPr="003B7773" w:rsidRDefault="003B7773" w:rsidP="003B7773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B77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517" w:type="pct"/>
          </w:tcPr>
          <w:p w:rsidR="003B7773" w:rsidRPr="003B7773" w:rsidRDefault="003B7773" w:rsidP="003B7773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B77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Дата рождения</w:t>
            </w:r>
          </w:p>
        </w:tc>
        <w:tc>
          <w:tcPr>
            <w:tcW w:w="877" w:type="pct"/>
          </w:tcPr>
          <w:p w:rsidR="003B7773" w:rsidRPr="003B7773" w:rsidRDefault="003B7773" w:rsidP="003B7773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B77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Серия, номер и дата выдачи паспорта или документа, заменяющего паспорт гражданина</w:t>
            </w:r>
          </w:p>
        </w:tc>
        <w:tc>
          <w:tcPr>
            <w:tcW w:w="835" w:type="pct"/>
            <w:hideMark/>
          </w:tcPr>
          <w:p w:rsidR="003B7773" w:rsidRPr="003B7773" w:rsidRDefault="003B7773" w:rsidP="003B7773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B77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Адрес места жительства, контактный телефон*</w:t>
            </w:r>
          </w:p>
        </w:tc>
        <w:tc>
          <w:tcPr>
            <w:tcW w:w="1091" w:type="pct"/>
          </w:tcPr>
          <w:p w:rsidR="003B7773" w:rsidRPr="003B7773" w:rsidRDefault="003B7773" w:rsidP="003B7773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B77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Субъект назначения наблюдения (кого представляет)</w:t>
            </w:r>
          </w:p>
        </w:tc>
        <w:tc>
          <w:tcPr>
            <w:tcW w:w="733" w:type="pct"/>
          </w:tcPr>
          <w:p w:rsidR="003B7773" w:rsidRPr="003B7773" w:rsidRDefault="003B7773" w:rsidP="003B7773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B77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Дата осуществления наблюдения</w:t>
            </w:r>
          </w:p>
        </w:tc>
      </w:tr>
      <w:tr w:rsidR="003B7773" w:rsidRPr="003B7773" w:rsidTr="00AF46F5">
        <w:tc>
          <w:tcPr>
            <w:tcW w:w="229" w:type="pct"/>
            <w:vAlign w:val="center"/>
            <w:hideMark/>
          </w:tcPr>
          <w:p w:rsidR="003B7773" w:rsidRPr="003B7773" w:rsidRDefault="003B7773" w:rsidP="003B7773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6" w:lineRule="auto"/>
              <w:ind w:firstLine="3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B77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17" w:type="pct"/>
            <w:vAlign w:val="center"/>
            <w:hideMark/>
          </w:tcPr>
          <w:p w:rsidR="003B7773" w:rsidRPr="003B7773" w:rsidRDefault="003B7773" w:rsidP="003B7773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B77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17" w:type="pct"/>
            <w:vAlign w:val="center"/>
          </w:tcPr>
          <w:p w:rsidR="003B7773" w:rsidRPr="003B7773" w:rsidRDefault="003B7773" w:rsidP="003B7773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B77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77" w:type="pct"/>
            <w:vAlign w:val="center"/>
          </w:tcPr>
          <w:p w:rsidR="003B7773" w:rsidRPr="003B7773" w:rsidRDefault="003B7773" w:rsidP="003B7773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B77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35" w:type="pct"/>
            <w:vAlign w:val="center"/>
            <w:hideMark/>
          </w:tcPr>
          <w:p w:rsidR="003B7773" w:rsidRPr="003B7773" w:rsidRDefault="003B7773" w:rsidP="003B7773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B77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091" w:type="pct"/>
          </w:tcPr>
          <w:p w:rsidR="003B7773" w:rsidRPr="003B7773" w:rsidRDefault="003B7773" w:rsidP="003B7773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B77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33" w:type="pct"/>
          </w:tcPr>
          <w:p w:rsidR="003B7773" w:rsidRPr="003B7773" w:rsidRDefault="003B7773" w:rsidP="003B7773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B77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</w:t>
            </w:r>
          </w:p>
        </w:tc>
      </w:tr>
      <w:tr w:rsidR="003B7773" w:rsidRPr="003B7773" w:rsidTr="00AF46F5">
        <w:trPr>
          <w:trHeight w:hRule="exact" w:val="286"/>
        </w:trPr>
        <w:tc>
          <w:tcPr>
            <w:tcW w:w="229" w:type="pct"/>
            <w:vAlign w:val="center"/>
          </w:tcPr>
          <w:p w:rsidR="003B7773" w:rsidRPr="003B7773" w:rsidRDefault="003B7773" w:rsidP="003B7773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7" w:type="pct"/>
            <w:vAlign w:val="center"/>
          </w:tcPr>
          <w:p w:rsidR="003B7773" w:rsidRPr="003B7773" w:rsidRDefault="003B7773" w:rsidP="003B7773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7" w:type="pct"/>
            <w:vAlign w:val="center"/>
          </w:tcPr>
          <w:p w:rsidR="003B7773" w:rsidRPr="003B7773" w:rsidRDefault="003B7773" w:rsidP="003B7773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7" w:type="pct"/>
            <w:vAlign w:val="center"/>
          </w:tcPr>
          <w:p w:rsidR="003B7773" w:rsidRPr="003B7773" w:rsidRDefault="003B7773" w:rsidP="003B7773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5" w:type="pct"/>
            <w:vAlign w:val="center"/>
          </w:tcPr>
          <w:p w:rsidR="003B7773" w:rsidRPr="003B7773" w:rsidRDefault="003B7773" w:rsidP="003B7773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1" w:type="pct"/>
          </w:tcPr>
          <w:p w:rsidR="003B7773" w:rsidRPr="003B7773" w:rsidRDefault="003B7773" w:rsidP="003B7773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3" w:type="pct"/>
          </w:tcPr>
          <w:p w:rsidR="003B7773" w:rsidRPr="003B7773" w:rsidRDefault="003B7773" w:rsidP="003B7773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B7773" w:rsidRPr="003B7773" w:rsidRDefault="003B7773" w:rsidP="003B77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B7773" w:rsidRPr="003B7773" w:rsidRDefault="003B7773" w:rsidP="003B77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</w:pPr>
      <w:r w:rsidRPr="003B77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Председатель территориальной избирательной комиссии </w:t>
      </w:r>
      <w:r w:rsidRPr="003B7773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______________________________________________                                         ________________________________________</w:t>
      </w:r>
    </w:p>
    <w:p w:rsidR="003B7773" w:rsidRPr="003B7773" w:rsidRDefault="003B7773" w:rsidP="003B7773">
      <w:pPr>
        <w:spacing w:after="0" w:line="240" w:lineRule="auto"/>
        <w:ind w:left="2832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7773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 xml:space="preserve">                                                                                         (дата, </w:t>
      </w:r>
      <w:proofErr w:type="gramStart"/>
      <w:r w:rsidRPr="003B7773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 xml:space="preserve">подпись)   </w:t>
      </w:r>
      <w:proofErr w:type="gramEnd"/>
      <w:r w:rsidRPr="003B7773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 xml:space="preserve">                                                                                                  (инициалы, фамилия)</w:t>
      </w:r>
    </w:p>
    <w:p w:rsidR="003B7773" w:rsidRPr="003B7773" w:rsidRDefault="003B7773" w:rsidP="003B77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7773">
        <w:rPr>
          <w:rFonts w:ascii="Times New Roman" w:eastAsia="Times New Roman" w:hAnsi="Times New Roman" w:cs="Times New Roman"/>
          <w:sz w:val="24"/>
          <w:szCs w:val="24"/>
          <w:lang w:eastAsia="ru-RU"/>
        </w:rPr>
        <w:t>МП</w:t>
      </w:r>
    </w:p>
    <w:p w:rsidR="003B7773" w:rsidRPr="003B7773" w:rsidRDefault="003B7773" w:rsidP="003B777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  <w:sectPr w:rsidR="003B7773" w:rsidRPr="003B7773" w:rsidSect="004455DA">
          <w:pgSz w:w="16838" w:h="11906" w:orient="landscape"/>
          <w:pgMar w:top="426" w:right="820" w:bottom="851" w:left="993" w:header="709" w:footer="624" w:gutter="0"/>
          <w:pgNumType w:start="1"/>
          <w:cols w:space="708"/>
          <w:titlePg/>
          <w:docGrid w:linePitch="360"/>
        </w:sectPr>
      </w:pPr>
      <w:r w:rsidRPr="003B7773">
        <w:rPr>
          <w:rFonts w:ascii="Times New Roman" w:eastAsia="Times New Roman" w:hAnsi="Times New Roman" w:cs="Times New Roman"/>
          <w:sz w:val="20"/>
          <w:szCs w:val="20"/>
        </w:rPr>
        <w:t>*Контактный телефон указывается при наличии</w:t>
      </w:r>
    </w:p>
    <w:tbl>
      <w:tblPr>
        <w:tblStyle w:val="ad"/>
        <w:tblW w:w="151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948"/>
        <w:gridCol w:w="6220"/>
      </w:tblGrid>
      <w:tr w:rsidR="003B7773" w:rsidRPr="003B7773" w:rsidTr="00233173">
        <w:trPr>
          <w:trHeight w:val="732"/>
        </w:trPr>
        <w:tc>
          <w:tcPr>
            <w:tcW w:w="8948" w:type="dxa"/>
          </w:tcPr>
          <w:p w:rsidR="003B7773" w:rsidRPr="003B7773" w:rsidRDefault="003B7773" w:rsidP="003B7773">
            <w:pPr>
              <w:overflowPunct w:val="0"/>
              <w:autoSpaceDE w:val="0"/>
              <w:autoSpaceDN w:val="0"/>
              <w:adjustRightInd w:val="0"/>
              <w:spacing w:before="120"/>
              <w:jc w:val="center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6220" w:type="dxa"/>
            <w:vAlign w:val="center"/>
          </w:tcPr>
          <w:p w:rsidR="009F460F" w:rsidRPr="009F460F" w:rsidRDefault="009F460F" w:rsidP="00233173">
            <w:pPr>
              <w:tabs>
                <w:tab w:val="left" w:pos="5200"/>
              </w:tabs>
              <w:ind w:left="-22" w:right="34"/>
              <w:jc w:val="right"/>
            </w:pPr>
            <w:r w:rsidRPr="009F460F">
              <w:t xml:space="preserve">Приложение № </w:t>
            </w:r>
            <w:r>
              <w:t>2</w:t>
            </w:r>
          </w:p>
          <w:p w:rsidR="009F460F" w:rsidRPr="009F460F" w:rsidRDefault="009F460F" w:rsidP="00233173">
            <w:pPr>
              <w:tabs>
                <w:tab w:val="left" w:pos="5200"/>
              </w:tabs>
              <w:ind w:left="-22" w:right="34"/>
              <w:jc w:val="right"/>
            </w:pPr>
          </w:p>
          <w:p w:rsidR="009F460F" w:rsidRPr="009F460F" w:rsidRDefault="009F460F" w:rsidP="00233173">
            <w:pPr>
              <w:tabs>
                <w:tab w:val="left" w:pos="5200"/>
              </w:tabs>
              <w:ind w:left="-22" w:right="34"/>
              <w:jc w:val="right"/>
            </w:pPr>
            <w:r w:rsidRPr="009F460F">
              <w:t>УТВЕРЖДЕНА</w:t>
            </w:r>
          </w:p>
          <w:p w:rsidR="009F460F" w:rsidRPr="009F460F" w:rsidRDefault="009F460F" w:rsidP="00233173">
            <w:pPr>
              <w:tabs>
                <w:tab w:val="left" w:pos="5200"/>
              </w:tabs>
              <w:ind w:left="-22" w:right="34"/>
              <w:jc w:val="right"/>
            </w:pPr>
            <w:r w:rsidRPr="009F460F">
              <w:t xml:space="preserve">постановлением </w:t>
            </w:r>
            <w:proofErr w:type="spellStart"/>
            <w:r w:rsidRPr="009F460F">
              <w:t>Усть</w:t>
            </w:r>
            <w:proofErr w:type="spellEnd"/>
            <w:r w:rsidRPr="009F460F">
              <w:t xml:space="preserve">-Камчатской </w:t>
            </w:r>
          </w:p>
          <w:p w:rsidR="009F460F" w:rsidRPr="009F460F" w:rsidRDefault="009F460F" w:rsidP="00233173">
            <w:pPr>
              <w:tabs>
                <w:tab w:val="left" w:pos="5200"/>
              </w:tabs>
              <w:ind w:left="-22" w:right="34"/>
              <w:jc w:val="right"/>
            </w:pPr>
            <w:r w:rsidRPr="009F460F">
              <w:t>террит</w:t>
            </w:r>
            <w:r w:rsidR="00233173">
              <w:t>ориальной избирательной комиссией</w:t>
            </w:r>
          </w:p>
          <w:p w:rsidR="009F460F" w:rsidRPr="009F460F" w:rsidRDefault="009F460F" w:rsidP="00233173">
            <w:pPr>
              <w:tabs>
                <w:tab w:val="left" w:pos="5200"/>
              </w:tabs>
              <w:ind w:left="-22" w:right="34"/>
              <w:jc w:val="right"/>
            </w:pPr>
            <w:r w:rsidRPr="009F460F">
              <w:t xml:space="preserve"> от </w:t>
            </w:r>
            <w:proofErr w:type="gramStart"/>
            <w:r w:rsidRPr="009F460F">
              <w:t>« 24</w:t>
            </w:r>
            <w:proofErr w:type="gramEnd"/>
            <w:r w:rsidRPr="009F460F">
              <w:t xml:space="preserve"> » июля  2024 года № 31/1</w:t>
            </w:r>
          </w:p>
          <w:p w:rsidR="003B7773" w:rsidRPr="003B7773" w:rsidRDefault="009F460F" w:rsidP="00233173">
            <w:pPr>
              <w:overflowPunct w:val="0"/>
              <w:autoSpaceDE w:val="0"/>
              <w:autoSpaceDN w:val="0"/>
              <w:adjustRightInd w:val="0"/>
              <w:ind w:left="-22" w:right="34"/>
              <w:jc w:val="right"/>
              <w:rPr>
                <w:rFonts w:ascii="Calibri" w:hAnsi="Calibri"/>
              </w:rPr>
            </w:pPr>
            <w:r w:rsidRPr="009F460F">
              <w:t xml:space="preserve"> </w:t>
            </w:r>
            <w:r w:rsidR="003B7773" w:rsidRPr="003B7773">
              <w:t>(обязательная форма на бумажном носителе)</w:t>
            </w:r>
          </w:p>
        </w:tc>
      </w:tr>
    </w:tbl>
    <w:p w:rsidR="003B7773" w:rsidRDefault="003B7773" w:rsidP="003B77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77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КАМЧАТСКИЙ КРАЙ</w:t>
      </w:r>
    </w:p>
    <w:p w:rsidR="003B7773" w:rsidRPr="003B7773" w:rsidRDefault="003B7773" w:rsidP="003B777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vertAlign w:val="superscript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УСТЬ-КАМЧАТСКАЯ ТЕРРИТОРИАЛЬНАЯ ИЗБИРАТЕЛЬНАЯ КОМИССИЯ</w:t>
      </w:r>
    </w:p>
    <w:p w:rsidR="003B7773" w:rsidRPr="003B7773" w:rsidRDefault="003B7773" w:rsidP="003B7773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ru-RU"/>
        </w:rPr>
      </w:pPr>
    </w:p>
    <w:p w:rsidR="003B7773" w:rsidRPr="003B7773" w:rsidRDefault="003B7773" w:rsidP="003B777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Выборы депутатов</w:t>
      </w:r>
      <w:r w:rsidRPr="003B77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3B77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Совета народных депутатов </w:t>
      </w:r>
      <w:proofErr w:type="spellStart"/>
      <w:r w:rsidRPr="003B77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Усть</w:t>
      </w:r>
      <w:proofErr w:type="spellEnd"/>
      <w:r w:rsidRPr="003B77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-Камчатского муниципального округа Камчатского края первого созыва </w:t>
      </w:r>
      <w:r w:rsidRPr="003B77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 сентября 2024 года</w:t>
      </w:r>
    </w:p>
    <w:p w:rsidR="003B7773" w:rsidRPr="003B7773" w:rsidRDefault="003B7773" w:rsidP="003B7773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3B7773" w:rsidRPr="003B7773" w:rsidRDefault="003B7773" w:rsidP="003B7773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</w:pPr>
      <w:r w:rsidRPr="003B7773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СПИСОК НАБЛЮДАТЕЛЕЙ,</w:t>
      </w:r>
      <w:r w:rsidRPr="003B7773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br/>
        <w:t>назначенных зарегистрированным кандидатом/ избирательным объединением/субъектом общественного контроля*</w:t>
      </w:r>
      <w:r w:rsidRPr="003B7773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br/>
      </w:r>
      <w:r w:rsidRPr="003B7773">
        <w:rPr>
          <w:rFonts w:ascii="Times New Roman" w:eastAsia="Times New Roman" w:hAnsi="Times New Roman" w:cs="Times New Roman"/>
          <w:sz w:val="28"/>
          <w:szCs w:val="20"/>
          <w:lang w:eastAsia="ru-RU"/>
        </w:rPr>
        <w:t>____________________________________________________________________________________________</w:t>
      </w:r>
    </w:p>
    <w:p w:rsidR="003B7773" w:rsidRPr="003B7773" w:rsidRDefault="003B7773" w:rsidP="003B7773">
      <w:pPr>
        <w:overflowPunct w:val="0"/>
        <w:autoSpaceDE w:val="0"/>
        <w:autoSpaceDN w:val="0"/>
        <w:adjustRightInd w:val="0"/>
        <w:spacing w:after="120" w:line="192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3B7773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(фамилия, имя, отчество кандидата/наименование избирательного объединения, субъекта общественного контроля)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5"/>
        <w:gridCol w:w="2280"/>
        <w:gridCol w:w="1427"/>
        <w:gridCol w:w="1865"/>
        <w:gridCol w:w="1979"/>
        <w:gridCol w:w="4180"/>
        <w:gridCol w:w="2619"/>
      </w:tblGrid>
      <w:tr w:rsidR="003B7773" w:rsidRPr="003B7773" w:rsidTr="00AF46F5">
        <w:tc>
          <w:tcPr>
            <w:tcW w:w="221" w:type="pct"/>
            <w:hideMark/>
          </w:tcPr>
          <w:p w:rsidR="003B7773" w:rsidRPr="003B7773" w:rsidRDefault="003B7773" w:rsidP="003B7773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B77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  <w:r w:rsidRPr="003B77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>п/п</w:t>
            </w:r>
          </w:p>
        </w:tc>
        <w:tc>
          <w:tcPr>
            <w:tcW w:w="759" w:type="pct"/>
            <w:hideMark/>
          </w:tcPr>
          <w:p w:rsidR="003B7773" w:rsidRPr="003B7773" w:rsidRDefault="003B7773" w:rsidP="003B7773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B77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475" w:type="pct"/>
          </w:tcPr>
          <w:p w:rsidR="003B7773" w:rsidRPr="003B7773" w:rsidRDefault="003B7773" w:rsidP="003B7773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B77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Дата рождения</w:t>
            </w:r>
          </w:p>
        </w:tc>
        <w:tc>
          <w:tcPr>
            <w:tcW w:w="621" w:type="pct"/>
          </w:tcPr>
          <w:p w:rsidR="003B7773" w:rsidRPr="003B7773" w:rsidRDefault="003B7773" w:rsidP="003B7773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B77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Серия, номер </w:t>
            </w:r>
            <w:r w:rsidRPr="003B77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>и дата выдачи паспорта или документа, заменяющего паспорт гражданина</w:t>
            </w:r>
          </w:p>
        </w:tc>
        <w:tc>
          <w:tcPr>
            <w:tcW w:w="659" w:type="pct"/>
            <w:hideMark/>
          </w:tcPr>
          <w:p w:rsidR="003B7773" w:rsidRPr="003B7773" w:rsidRDefault="003B7773" w:rsidP="003B7773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B77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Адрес места жительства, контактный телефон**</w:t>
            </w:r>
          </w:p>
        </w:tc>
        <w:tc>
          <w:tcPr>
            <w:tcW w:w="1392" w:type="pct"/>
          </w:tcPr>
          <w:p w:rsidR="003B7773" w:rsidRPr="003B7773" w:rsidRDefault="003B7773" w:rsidP="003B7773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B77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Наименование территориальной избирательной комиссии, в которую направляется наблюдатель/номер избирательного участка </w:t>
            </w:r>
            <w:r w:rsidRPr="003B77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</w:r>
            <w:r w:rsidRPr="003B7773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(для назначенных в участковую избирательную комиссию)</w:t>
            </w:r>
          </w:p>
        </w:tc>
        <w:tc>
          <w:tcPr>
            <w:tcW w:w="872" w:type="pct"/>
          </w:tcPr>
          <w:p w:rsidR="003B7773" w:rsidRPr="003B7773" w:rsidRDefault="003B7773" w:rsidP="003B7773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B77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Дата осуществления наблюдения</w:t>
            </w:r>
          </w:p>
        </w:tc>
      </w:tr>
      <w:tr w:rsidR="003B7773" w:rsidRPr="003B7773" w:rsidTr="00AF46F5">
        <w:tc>
          <w:tcPr>
            <w:tcW w:w="221" w:type="pct"/>
            <w:vAlign w:val="center"/>
            <w:hideMark/>
          </w:tcPr>
          <w:p w:rsidR="003B7773" w:rsidRPr="003B7773" w:rsidRDefault="003B7773" w:rsidP="003B7773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6" w:lineRule="auto"/>
              <w:ind w:firstLine="3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B77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59" w:type="pct"/>
            <w:vAlign w:val="center"/>
            <w:hideMark/>
          </w:tcPr>
          <w:p w:rsidR="003B7773" w:rsidRPr="003B7773" w:rsidRDefault="003B7773" w:rsidP="003B7773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B77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5" w:type="pct"/>
            <w:vAlign w:val="center"/>
          </w:tcPr>
          <w:p w:rsidR="003B7773" w:rsidRPr="003B7773" w:rsidRDefault="003B7773" w:rsidP="003B7773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B77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21" w:type="pct"/>
            <w:vAlign w:val="center"/>
          </w:tcPr>
          <w:p w:rsidR="003B7773" w:rsidRPr="003B7773" w:rsidRDefault="003B7773" w:rsidP="003B7773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B77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59" w:type="pct"/>
            <w:vAlign w:val="center"/>
            <w:hideMark/>
          </w:tcPr>
          <w:p w:rsidR="003B7773" w:rsidRPr="003B7773" w:rsidRDefault="003B7773" w:rsidP="003B7773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B77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392" w:type="pct"/>
            <w:vAlign w:val="center"/>
          </w:tcPr>
          <w:p w:rsidR="003B7773" w:rsidRPr="003B7773" w:rsidRDefault="003B7773" w:rsidP="003B7773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B77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72" w:type="pct"/>
          </w:tcPr>
          <w:p w:rsidR="003B7773" w:rsidRPr="003B7773" w:rsidRDefault="003B7773" w:rsidP="003B7773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B77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</w:t>
            </w:r>
          </w:p>
        </w:tc>
      </w:tr>
      <w:tr w:rsidR="003B7773" w:rsidRPr="003B7773" w:rsidTr="00AF46F5">
        <w:trPr>
          <w:trHeight w:hRule="exact" w:val="253"/>
        </w:trPr>
        <w:tc>
          <w:tcPr>
            <w:tcW w:w="221" w:type="pct"/>
            <w:vAlign w:val="center"/>
          </w:tcPr>
          <w:p w:rsidR="003B7773" w:rsidRPr="003B7773" w:rsidRDefault="003B7773" w:rsidP="003B7773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759" w:type="pct"/>
            <w:vAlign w:val="center"/>
          </w:tcPr>
          <w:p w:rsidR="003B7773" w:rsidRPr="003B7773" w:rsidRDefault="003B7773" w:rsidP="003B7773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475" w:type="pct"/>
            <w:vAlign w:val="center"/>
          </w:tcPr>
          <w:p w:rsidR="003B7773" w:rsidRPr="003B7773" w:rsidRDefault="003B7773" w:rsidP="003B7773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621" w:type="pct"/>
            <w:vAlign w:val="center"/>
          </w:tcPr>
          <w:p w:rsidR="003B7773" w:rsidRPr="003B7773" w:rsidRDefault="003B7773" w:rsidP="003B7773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659" w:type="pct"/>
            <w:vAlign w:val="center"/>
          </w:tcPr>
          <w:p w:rsidR="003B7773" w:rsidRPr="003B7773" w:rsidRDefault="003B7773" w:rsidP="003B7773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392" w:type="pct"/>
            <w:vAlign w:val="center"/>
          </w:tcPr>
          <w:p w:rsidR="003B7773" w:rsidRPr="003B7773" w:rsidRDefault="003B7773" w:rsidP="003B7773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872" w:type="pct"/>
          </w:tcPr>
          <w:p w:rsidR="003B7773" w:rsidRPr="003B7773" w:rsidRDefault="003B7773" w:rsidP="003B7773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</w:tbl>
    <w:p w:rsidR="003B7773" w:rsidRPr="003B7773" w:rsidRDefault="003B7773" w:rsidP="003B7773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777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Подтверждаю, что наблюдатели, указанные в списке, не подпадают под ограничения, установленные абзацем вторым пункта 4 статьи 30 Федерального закона «Об основных гарантиях избирательных прав и права на участие в референдуме граждан Российской Федерации».</w:t>
      </w:r>
    </w:p>
    <w:p w:rsidR="003B7773" w:rsidRPr="003B7773" w:rsidRDefault="003B7773" w:rsidP="003B7773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B7773" w:rsidRPr="003B7773" w:rsidRDefault="003B7773" w:rsidP="003B7773">
      <w:pPr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3B7773">
        <w:rPr>
          <w:rFonts w:ascii="Calibri" w:eastAsia="Times New Roman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134620</wp:posOffset>
                </wp:positionH>
                <wp:positionV relativeFrom="paragraph">
                  <wp:posOffset>-2540</wp:posOffset>
                </wp:positionV>
                <wp:extent cx="1762125" cy="253365"/>
                <wp:effectExtent l="3175" t="0" r="0" b="0"/>
                <wp:wrapNone/>
                <wp:docPr id="1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2125" cy="2533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B7773" w:rsidRPr="00454568" w:rsidRDefault="003B7773" w:rsidP="003B77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Cs/>
                              </w:rPr>
                            </w:pPr>
                            <w:r w:rsidRPr="00454568">
                              <w:rPr>
                                <w:rFonts w:ascii="Times New Roman" w:hAnsi="Times New Roman"/>
                                <w:bCs/>
                              </w:rPr>
                              <w:t>МП**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*</w:t>
                            </w:r>
                          </w:p>
                          <w:p w:rsidR="003B7773" w:rsidRPr="00340D57" w:rsidRDefault="003B7773" w:rsidP="003B777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left:0;text-align:left;margin-left:10.6pt;margin-top:-.2pt;width:138.75pt;height:19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" stroked="f">
                <v:textbox>
                  <w:txbxContent>
                    <w:p w:rsidR="003B7773" w:rsidRPr="00454568" w:rsidRDefault="003B7773" w:rsidP="003B77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Cs/>
                        </w:rPr>
                      </w:pPr>
                      <w:r w:rsidRPr="00454568">
                        <w:rPr>
                          <w:rFonts w:ascii="Times New Roman" w:hAnsi="Times New Roman"/>
                          <w:bCs/>
                        </w:rPr>
                        <w:t>МП**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>*</w:t>
                      </w:r>
                    </w:p>
                    <w:p w:rsidR="003B7773" w:rsidRPr="00340D57" w:rsidRDefault="003B7773" w:rsidP="003B7773"/>
                  </w:txbxContent>
                </v:textbox>
              </v:shape>
            </w:pict>
          </mc:Fallback>
        </mc:AlternateContent>
      </w:r>
      <w:r w:rsidRPr="003B7773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______________________________________________________________________________________________</w:t>
      </w:r>
    </w:p>
    <w:p w:rsidR="003B7773" w:rsidRPr="003B7773" w:rsidRDefault="003B7773" w:rsidP="003B7773">
      <w:pPr>
        <w:overflowPunct w:val="0"/>
        <w:autoSpaceDE w:val="0"/>
        <w:autoSpaceDN w:val="0"/>
        <w:adjustRightInd w:val="0"/>
        <w:spacing w:after="0" w:line="192" w:lineRule="auto"/>
        <w:ind w:left="4962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B7773">
        <w:rPr>
          <w:rFonts w:ascii="Times New Roman" w:eastAsia="Times New Roman" w:hAnsi="Times New Roman" w:cs="Times New Roman"/>
          <w:sz w:val="20"/>
          <w:szCs w:val="20"/>
          <w:lang w:eastAsia="ru-RU"/>
        </w:rPr>
        <w:t>(</w:t>
      </w:r>
      <w:r w:rsidRPr="003B7773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подпись кандидата/уполномоченного лица избирательного объединения, субъекта общественного контроля, дата) </w:t>
      </w:r>
    </w:p>
    <w:p w:rsidR="003B7773" w:rsidRPr="003B7773" w:rsidRDefault="003B7773" w:rsidP="003B7773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3B7773" w:rsidRPr="003B7773" w:rsidRDefault="003B7773" w:rsidP="003B7773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B77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* </w:t>
      </w:r>
      <w:r w:rsidRPr="003B7773">
        <w:rPr>
          <w:rFonts w:ascii="Times New Roman" w:eastAsia="Times New Roman" w:hAnsi="Times New Roman" w:cs="Times New Roman"/>
          <w:bCs/>
          <w:sz w:val="20"/>
          <w:szCs w:val="20"/>
        </w:rPr>
        <w:t>Список наблюдателей</w:t>
      </w:r>
      <w:r w:rsidRPr="003B7773">
        <w:rPr>
          <w:rFonts w:ascii="Times New Roman" w:eastAsia="Times New Roman" w:hAnsi="Times New Roman" w:cs="Times New Roman"/>
          <w:sz w:val="20"/>
          <w:szCs w:val="20"/>
        </w:rPr>
        <w:t xml:space="preserve"> набирается шрифтом «</w:t>
      </w:r>
      <w:proofErr w:type="spellStart"/>
      <w:r w:rsidRPr="003B7773">
        <w:rPr>
          <w:rFonts w:ascii="Times New Roman" w:eastAsia="Times New Roman" w:hAnsi="Times New Roman" w:cs="Times New Roman"/>
          <w:sz w:val="20"/>
          <w:szCs w:val="20"/>
        </w:rPr>
        <w:t>Times</w:t>
      </w:r>
      <w:proofErr w:type="spellEnd"/>
      <w:r w:rsidRPr="003B7773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3B7773">
        <w:rPr>
          <w:rFonts w:ascii="Times New Roman" w:eastAsia="Times New Roman" w:hAnsi="Times New Roman" w:cs="Times New Roman"/>
          <w:sz w:val="20"/>
          <w:szCs w:val="20"/>
        </w:rPr>
        <w:t>New</w:t>
      </w:r>
      <w:proofErr w:type="spellEnd"/>
      <w:r w:rsidRPr="003B7773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3B7773">
        <w:rPr>
          <w:rFonts w:ascii="Times New Roman" w:eastAsia="Times New Roman" w:hAnsi="Times New Roman" w:cs="Times New Roman"/>
          <w:sz w:val="20"/>
          <w:szCs w:val="20"/>
        </w:rPr>
        <w:t>Roman</w:t>
      </w:r>
      <w:proofErr w:type="spellEnd"/>
      <w:r w:rsidRPr="003B7773">
        <w:rPr>
          <w:rFonts w:ascii="Times New Roman" w:eastAsia="Times New Roman" w:hAnsi="Times New Roman" w:cs="Times New Roman"/>
          <w:sz w:val="20"/>
          <w:szCs w:val="20"/>
        </w:rPr>
        <w:t xml:space="preserve">», размер шрифта – не менее 12. </w:t>
      </w:r>
    </w:p>
    <w:p w:rsidR="003B7773" w:rsidRPr="003B7773" w:rsidRDefault="003B7773" w:rsidP="003B777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B77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** Контактный телефон указывается по желанию. </w:t>
      </w:r>
    </w:p>
    <w:p w:rsidR="003B7773" w:rsidRPr="003B7773" w:rsidRDefault="003B7773" w:rsidP="003B777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B7773">
        <w:rPr>
          <w:rFonts w:ascii="Times New Roman" w:eastAsia="Times New Roman" w:hAnsi="Times New Roman" w:cs="Times New Roman"/>
          <w:sz w:val="20"/>
          <w:szCs w:val="20"/>
        </w:rPr>
        <w:t>***</w:t>
      </w:r>
      <w:r w:rsidRPr="003B77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3B7773">
        <w:rPr>
          <w:rFonts w:ascii="Times New Roman" w:eastAsia="Times New Roman" w:hAnsi="Times New Roman" w:cs="Times New Roman"/>
          <w:sz w:val="20"/>
          <w:szCs w:val="20"/>
        </w:rPr>
        <w:t>Печать не проставляется</w:t>
      </w:r>
      <w:r w:rsidR="009F460F">
        <w:rPr>
          <w:rFonts w:ascii="Times New Roman" w:eastAsia="Times New Roman" w:hAnsi="Times New Roman" w:cs="Times New Roman"/>
          <w:sz w:val="20"/>
          <w:szCs w:val="20"/>
        </w:rPr>
        <w:t xml:space="preserve"> в случае представления списка </w:t>
      </w:r>
      <w:r w:rsidRPr="003B7773">
        <w:rPr>
          <w:rFonts w:ascii="Times New Roman" w:eastAsia="Times New Roman" w:hAnsi="Times New Roman" w:cs="Times New Roman"/>
          <w:sz w:val="20"/>
          <w:szCs w:val="20"/>
        </w:rPr>
        <w:t>зарегистрированным кандидатом.</w:t>
      </w:r>
    </w:p>
    <w:p w:rsidR="003B7773" w:rsidRPr="003B7773" w:rsidRDefault="003B7773" w:rsidP="003B7773">
      <w:pPr>
        <w:overflowPunct w:val="0"/>
        <w:autoSpaceDE w:val="0"/>
        <w:autoSpaceDN w:val="0"/>
        <w:adjustRightInd w:val="0"/>
        <w:spacing w:after="0" w:line="240" w:lineRule="auto"/>
        <w:ind w:firstLine="48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sectPr w:rsidR="003B7773" w:rsidRPr="003B7773" w:rsidSect="004455DA">
          <w:pgSz w:w="16838" w:h="11906" w:orient="landscape"/>
          <w:pgMar w:top="426" w:right="820" w:bottom="851" w:left="993" w:header="709" w:footer="624" w:gutter="0"/>
          <w:pgNumType w:start="1"/>
          <w:cols w:space="708"/>
          <w:titlePg/>
          <w:docGrid w:linePitch="360"/>
        </w:sect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298"/>
        <w:gridCol w:w="4622"/>
      </w:tblGrid>
      <w:tr w:rsidR="003B7773" w:rsidRPr="003B7773" w:rsidTr="00AF46F5">
        <w:trPr>
          <w:trHeight w:val="1122"/>
        </w:trPr>
        <w:tc>
          <w:tcPr>
            <w:tcW w:w="8613" w:type="dxa"/>
            <w:vAlign w:val="center"/>
          </w:tcPr>
          <w:p w:rsidR="003B7773" w:rsidRPr="003B7773" w:rsidRDefault="003B7773" w:rsidP="003B7773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96" w:type="dxa"/>
            <w:vAlign w:val="center"/>
          </w:tcPr>
          <w:p w:rsidR="009F460F" w:rsidRPr="009F460F" w:rsidRDefault="009F460F" w:rsidP="00233173">
            <w:pPr>
              <w:tabs>
                <w:tab w:val="left" w:pos="5200"/>
              </w:tabs>
              <w:spacing w:after="0" w:line="240" w:lineRule="auto"/>
              <w:ind w:left="559" w:hanging="289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F460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Приложение № 3</w:t>
            </w:r>
          </w:p>
          <w:p w:rsidR="009F460F" w:rsidRDefault="009F460F" w:rsidP="00233173">
            <w:pPr>
              <w:tabs>
                <w:tab w:val="left" w:pos="5200"/>
              </w:tabs>
              <w:spacing w:after="0" w:line="240" w:lineRule="auto"/>
              <w:ind w:left="559" w:hanging="289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9F460F" w:rsidRPr="009F460F" w:rsidRDefault="009F460F" w:rsidP="00233173">
            <w:pPr>
              <w:tabs>
                <w:tab w:val="left" w:pos="5200"/>
              </w:tabs>
              <w:spacing w:after="0" w:line="240" w:lineRule="auto"/>
              <w:ind w:left="559" w:hanging="289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F460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УТВЕРЖДЕНА</w:t>
            </w:r>
          </w:p>
          <w:p w:rsidR="009F460F" w:rsidRPr="009F460F" w:rsidRDefault="009F460F" w:rsidP="00233173">
            <w:pPr>
              <w:tabs>
                <w:tab w:val="left" w:pos="5200"/>
              </w:tabs>
              <w:spacing w:after="0" w:line="240" w:lineRule="auto"/>
              <w:ind w:left="559" w:hanging="289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F460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постановлением </w:t>
            </w:r>
            <w:proofErr w:type="spellStart"/>
            <w:r w:rsidRPr="009F460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Усть</w:t>
            </w:r>
            <w:proofErr w:type="spellEnd"/>
            <w:r w:rsidRPr="009F460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-Камчатской </w:t>
            </w:r>
          </w:p>
          <w:p w:rsidR="009F460F" w:rsidRDefault="009F460F" w:rsidP="00233173">
            <w:pPr>
              <w:tabs>
                <w:tab w:val="left" w:pos="5200"/>
              </w:tabs>
              <w:spacing w:after="0" w:line="240" w:lineRule="auto"/>
              <w:ind w:hanging="289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F460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террит</w:t>
            </w:r>
            <w:r w:rsidR="0023317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ориальной избирательной комиссией</w:t>
            </w:r>
          </w:p>
          <w:p w:rsidR="009F460F" w:rsidRPr="009F460F" w:rsidRDefault="009F460F" w:rsidP="00233173">
            <w:pPr>
              <w:tabs>
                <w:tab w:val="left" w:pos="5200"/>
              </w:tabs>
              <w:spacing w:after="0" w:line="240" w:lineRule="auto"/>
              <w:ind w:hanging="289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F460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от </w:t>
            </w:r>
            <w:proofErr w:type="gramStart"/>
            <w:r w:rsidRPr="009F460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« 24</w:t>
            </w:r>
            <w:proofErr w:type="gramEnd"/>
            <w:r w:rsidRPr="009F460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» июля  2024 года № 31/1</w:t>
            </w:r>
          </w:p>
          <w:p w:rsidR="003B7773" w:rsidRPr="003B7773" w:rsidRDefault="003B7773" w:rsidP="00233173">
            <w:pPr>
              <w:tabs>
                <w:tab w:val="left" w:pos="5200"/>
              </w:tabs>
              <w:spacing w:after="0" w:line="240" w:lineRule="auto"/>
              <w:ind w:left="559" w:hanging="28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77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(машиночитаемый вид, обязательная форма)</w:t>
            </w:r>
          </w:p>
        </w:tc>
      </w:tr>
    </w:tbl>
    <w:p w:rsidR="003B7773" w:rsidRPr="003B7773" w:rsidRDefault="003B7773" w:rsidP="003B7773">
      <w:pPr>
        <w:overflowPunct w:val="0"/>
        <w:autoSpaceDE w:val="0"/>
        <w:autoSpaceDN w:val="0"/>
        <w:adjustRightInd w:val="0"/>
        <w:spacing w:after="0" w:line="192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949BC" w:rsidRDefault="00C949BC" w:rsidP="003B7773">
      <w:pPr>
        <w:overflowPunct w:val="0"/>
        <w:autoSpaceDE w:val="0"/>
        <w:autoSpaceDN w:val="0"/>
        <w:adjustRightInd w:val="0"/>
        <w:spacing w:after="0" w:line="192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949BC" w:rsidRDefault="00C949BC" w:rsidP="003B7773">
      <w:pPr>
        <w:overflowPunct w:val="0"/>
        <w:autoSpaceDE w:val="0"/>
        <w:autoSpaceDN w:val="0"/>
        <w:adjustRightInd w:val="0"/>
        <w:spacing w:after="0" w:line="192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B7773" w:rsidRPr="003B7773" w:rsidRDefault="009F460F" w:rsidP="003B7773">
      <w:pPr>
        <w:overflowPunct w:val="0"/>
        <w:autoSpaceDE w:val="0"/>
        <w:autoSpaceDN w:val="0"/>
        <w:adjustRightInd w:val="0"/>
        <w:spacing w:after="0" w:line="192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КАМЧАТСКИЙ КРАЙ</w:t>
      </w:r>
    </w:p>
    <w:p w:rsidR="009F460F" w:rsidRPr="009F460F" w:rsidRDefault="009F460F" w:rsidP="009F46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F46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УСТЬ-КАМЧАТСКАЯ ТЕРРИТОРИАЛЬНАЯ ИЗБИРАТЕЛЬНАЯ КОМИССИЯ</w:t>
      </w:r>
    </w:p>
    <w:p w:rsidR="003B7773" w:rsidRPr="003B7773" w:rsidRDefault="003B7773" w:rsidP="003B7773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ru-RU"/>
        </w:rPr>
      </w:pPr>
    </w:p>
    <w:p w:rsidR="003B7773" w:rsidRPr="003B7773" w:rsidRDefault="009F460F" w:rsidP="003B777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vertAlign w:val="superscript"/>
        </w:rPr>
      </w:pPr>
      <w:r w:rsidRPr="009F46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Выборы депутатов Совета народных депутатов </w:t>
      </w:r>
      <w:proofErr w:type="spellStart"/>
      <w:r w:rsidRPr="009F46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Усть</w:t>
      </w:r>
      <w:proofErr w:type="spellEnd"/>
      <w:r w:rsidRPr="009F46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-Камчатского муниципального округа Камчатского края первого созыва </w:t>
      </w:r>
    </w:p>
    <w:p w:rsidR="003B7773" w:rsidRPr="003B7773" w:rsidRDefault="003B7773" w:rsidP="003B7773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B77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 сентября 2024 года</w:t>
      </w:r>
    </w:p>
    <w:p w:rsidR="003B7773" w:rsidRPr="003B7773" w:rsidRDefault="003B7773" w:rsidP="003B7773">
      <w:pPr>
        <w:widowControl w:val="0"/>
        <w:overflowPunct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3B7773" w:rsidRPr="003B7773" w:rsidRDefault="003B7773" w:rsidP="003B7773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3B7773" w:rsidRPr="003B7773" w:rsidRDefault="003B7773" w:rsidP="003B7773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</w:pPr>
      <w:r w:rsidRPr="003B7773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СПИСОК НАБЛЮДАТЕЛЕЙ,</w:t>
      </w:r>
      <w:r w:rsidRPr="003B7773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br/>
        <w:t>назначенных зарегистрированным кандидатом/избирательным объединением/субъектом общественного контроля</w:t>
      </w:r>
      <w:r w:rsidRPr="003B7773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br/>
      </w:r>
      <w:r w:rsidRPr="003B7773">
        <w:rPr>
          <w:rFonts w:ascii="Times New Roman" w:eastAsia="Times New Roman" w:hAnsi="Times New Roman" w:cs="Times New Roman"/>
          <w:sz w:val="28"/>
          <w:szCs w:val="20"/>
          <w:lang w:eastAsia="ru-RU"/>
        </w:rPr>
        <w:t>____________________________________________________________________________________________</w:t>
      </w:r>
    </w:p>
    <w:p w:rsidR="003B7773" w:rsidRPr="003B7773" w:rsidRDefault="003B7773" w:rsidP="003B7773">
      <w:pPr>
        <w:overflowPunct w:val="0"/>
        <w:autoSpaceDE w:val="0"/>
        <w:autoSpaceDN w:val="0"/>
        <w:adjustRightInd w:val="0"/>
        <w:spacing w:after="120" w:line="192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3B7773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(фамилия, имя, отчество кандидата/наименование избирательного объединения, субъекта общественного контроля)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"/>
        <w:gridCol w:w="1550"/>
        <w:gridCol w:w="898"/>
        <w:gridCol w:w="1268"/>
        <w:gridCol w:w="1417"/>
        <w:gridCol w:w="2943"/>
        <w:gridCol w:w="1381"/>
      </w:tblGrid>
      <w:tr w:rsidR="003B7773" w:rsidRPr="003B7773" w:rsidTr="00AF46F5">
        <w:tc>
          <w:tcPr>
            <w:tcW w:w="228" w:type="pct"/>
            <w:hideMark/>
          </w:tcPr>
          <w:p w:rsidR="003B7773" w:rsidRPr="003B7773" w:rsidRDefault="003B7773" w:rsidP="003B7773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B77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  <w:r w:rsidRPr="003B77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>п/п</w:t>
            </w:r>
          </w:p>
        </w:tc>
        <w:tc>
          <w:tcPr>
            <w:tcW w:w="782" w:type="pct"/>
            <w:hideMark/>
          </w:tcPr>
          <w:p w:rsidR="003B7773" w:rsidRPr="003B7773" w:rsidRDefault="003B7773" w:rsidP="003B7773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B77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453" w:type="pct"/>
          </w:tcPr>
          <w:p w:rsidR="003B7773" w:rsidRPr="003B7773" w:rsidRDefault="003B7773" w:rsidP="003B7773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B77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Дата рождения</w:t>
            </w:r>
          </w:p>
        </w:tc>
        <w:tc>
          <w:tcPr>
            <w:tcW w:w="640" w:type="pct"/>
          </w:tcPr>
          <w:p w:rsidR="003B7773" w:rsidRPr="003B7773" w:rsidRDefault="003B7773" w:rsidP="003B7773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B77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Серия, номер </w:t>
            </w:r>
            <w:r w:rsidRPr="003B77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>и дата выдачи паспорта или документа, заменяющего паспорт гражданина</w:t>
            </w:r>
          </w:p>
        </w:tc>
        <w:tc>
          <w:tcPr>
            <w:tcW w:w="715" w:type="pct"/>
            <w:hideMark/>
          </w:tcPr>
          <w:p w:rsidR="003B7773" w:rsidRPr="003B7773" w:rsidRDefault="003B7773" w:rsidP="00F762A3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 w:line="240" w:lineRule="auto"/>
              <w:ind w:left="-163" w:right="-39" w:firstLine="3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B77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Адрес места жительства, контактный телефон*</w:t>
            </w:r>
          </w:p>
        </w:tc>
        <w:tc>
          <w:tcPr>
            <w:tcW w:w="1485" w:type="pct"/>
          </w:tcPr>
          <w:p w:rsidR="003B7773" w:rsidRPr="003B7773" w:rsidRDefault="003B7773" w:rsidP="003B7773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B77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Наименование территориальной избирательной комиссии, в которую направляется наблюдатель/номер избирательного участка </w:t>
            </w:r>
            <w:r w:rsidRPr="003B77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</w:r>
            <w:r w:rsidRPr="003B7773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(для назначенных в участковую избирательную комиссию)</w:t>
            </w:r>
          </w:p>
        </w:tc>
        <w:tc>
          <w:tcPr>
            <w:tcW w:w="697" w:type="pct"/>
          </w:tcPr>
          <w:p w:rsidR="003B7773" w:rsidRPr="003B7773" w:rsidRDefault="003B7773" w:rsidP="003B7773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B77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Дата осуществления наблюдения</w:t>
            </w:r>
          </w:p>
        </w:tc>
      </w:tr>
      <w:tr w:rsidR="003B7773" w:rsidRPr="003B7773" w:rsidTr="00AF46F5">
        <w:tc>
          <w:tcPr>
            <w:tcW w:w="228" w:type="pct"/>
            <w:vAlign w:val="center"/>
            <w:hideMark/>
          </w:tcPr>
          <w:p w:rsidR="003B7773" w:rsidRPr="003B7773" w:rsidRDefault="003B7773" w:rsidP="003B7773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6" w:lineRule="auto"/>
              <w:ind w:firstLine="3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B77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82" w:type="pct"/>
            <w:vAlign w:val="center"/>
            <w:hideMark/>
          </w:tcPr>
          <w:p w:rsidR="003B7773" w:rsidRPr="003B7773" w:rsidRDefault="003B7773" w:rsidP="003B7773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B77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3" w:type="pct"/>
            <w:vAlign w:val="center"/>
          </w:tcPr>
          <w:p w:rsidR="003B7773" w:rsidRPr="003B7773" w:rsidRDefault="003B7773" w:rsidP="003B7773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B77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40" w:type="pct"/>
            <w:vAlign w:val="center"/>
          </w:tcPr>
          <w:p w:rsidR="003B7773" w:rsidRPr="003B7773" w:rsidRDefault="003B7773" w:rsidP="003B7773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B77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15" w:type="pct"/>
            <w:vAlign w:val="center"/>
            <w:hideMark/>
          </w:tcPr>
          <w:p w:rsidR="003B7773" w:rsidRPr="003B7773" w:rsidRDefault="003B7773" w:rsidP="003B7773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B77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85" w:type="pct"/>
            <w:vAlign w:val="center"/>
          </w:tcPr>
          <w:p w:rsidR="003B7773" w:rsidRPr="003B7773" w:rsidRDefault="003B7773" w:rsidP="003B7773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B77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97" w:type="pct"/>
          </w:tcPr>
          <w:p w:rsidR="003B7773" w:rsidRPr="003B7773" w:rsidRDefault="003B7773" w:rsidP="003B7773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B777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</w:t>
            </w:r>
          </w:p>
        </w:tc>
      </w:tr>
      <w:tr w:rsidR="003B7773" w:rsidRPr="003B7773" w:rsidTr="00AF46F5">
        <w:trPr>
          <w:trHeight w:hRule="exact" w:val="253"/>
        </w:trPr>
        <w:tc>
          <w:tcPr>
            <w:tcW w:w="228" w:type="pct"/>
            <w:vAlign w:val="center"/>
          </w:tcPr>
          <w:p w:rsidR="003B7773" w:rsidRPr="003B7773" w:rsidRDefault="003B7773" w:rsidP="003B7773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782" w:type="pct"/>
            <w:vAlign w:val="center"/>
          </w:tcPr>
          <w:p w:rsidR="003B7773" w:rsidRPr="003B7773" w:rsidRDefault="003B7773" w:rsidP="003B7773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453" w:type="pct"/>
            <w:vAlign w:val="center"/>
          </w:tcPr>
          <w:p w:rsidR="003B7773" w:rsidRPr="003B7773" w:rsidRDefault="003B7773" w:rsidP="003B7773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640" w:type="pct"/>
            <w:vAlign w:val="center"/>
          </w:tcPr>
          <w:p w:rsidR="003B7773" w:rsidRPr="003B7773" w:rsidRDefault="003B7773" w:rsidP="003B7773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715" w:type="pct"/>
            <w:vAlign w:val="center"/>
          </w:tcPr>
          <w:p w:rsidR="003B7773" w:rsidRPr="003B7773" w:rsidRDefault="003B7773" w:rsidP="003B7773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485" w:type="pct"/>
            <w:vAlign w:val="center"/>
          </w:tcPr>
          <w:p w:rsidR="003B7773" w:rsidRPr="003B7773" w:rsidRDefault="003B7773" w:rsidP="003B7773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697" w:type="pct"/>
          </w:tcPr>
          <w:p w:rsidR="003B7773" w:rsidRPr="003B7773" w:rsidRDefault="003B7773" w:rsidP="003B7773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</w:tbl>
    <w:p w:rsidR="003B7773" w:rsidRPr="003B7773" w:rsidRDefault="003B7773" w:rsidP="003B7773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B7773" w:rsidRPr="003B7773" w:rsidRDefault="003B7773" w:rsidP="003B7773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B7773" w:rsidRPr="003B7773" w:rsidRDefault="003B7773" w:rsidP="003B7773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B7773">
        <w:rPr>
          <w:rFonts w:ascii="Times New Roman" w:eastAsia="Times New Roman" w:hAnsi="Times New Roman" w:cs="Times New Roman"/>
          <w:sz w:val="20"/>
          <w:szCs w:val="20"/>
        </w:rPr>
        <w:t>*Контактный телефон указывается при наличии</w:t>
      </w:r>
    </w:p>
    <w:p w:rsidR="004B3A1B" w:rsidRDefault="004B3A1B" w:rsidP="007942BE">
      <w:pPr>
        <w:pStyle w:val="ConsPlusNormal"/>
        <w:rPr>
          <w:rFonts w:ascii="Times New Roman" w:hAnsi="Times New Roman" w:cs="Times New Roman"/>
          <w:sz w:val="26"/>
          <w:szCs w:val="26"/>
        </w:rPr>
      </w:pPr>
    </w:p>
    <w:sectPr w:rsidR="004B3A1B" w:rsidSect="00205C04">
      <w:footnotePr>
        <w:numRestart w:val="eachSect"/>
      </w:footnotePr>
      <w:pgSz w:w="11905" w:h="16838"/>
      <w:pgMar w:top="1276" w:right="851" w:bottom="1418" w:left="1134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53A3" w:rsidRDefault="004C53A3" w:rsidP="00BB0553">
      <w:pPr>
        <w:spacing w:after="0" w:line="240" w:lineRule="auto"/>
      </w:pPr>
      <w:r>
        <w:separator/>
      </w:r>
    </w:p>
  </w:endnote>
  <w:endnote w:type="continuationSeparator" w:id="0">
    <w:p w:rsidR="004C53A3" w:rsidRDefault="004C53A3" w:rsidP="00BB05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53A3" w:rsidRDefault="004C53A3" w:rsidP="00BB0553">
      <w:pPr>
        <w:spacing w:after="0" w:line="240" w:lineRule="auto"/>
      </w:pPr>
      <w:r>
        <w:separator/>
      </w:r>
    </w:p>
  </w:footnote>
  <w:footnote w:type="continuationSeparator" w:id="0">
    <w:p w:rsidR="004C53A3" w:rsidRDefault="004C53A3" w:rsidP="00BB0553">
      <w:pPr>
        <w:spacing w:after="0" w:line="240" w:lineRule="auto"/>
      </w:pPr>
      <w:r>
        <w:continuationSeparator/>
      </w:r>
    </w:p>
  </w:footnote>
  <w:footnote w:id="1">
    <w:p w:rsidR="003B7773" w:rsidRDefault="003B7773" w:rsidP="003B7773">
      <w:pPr>
        <w:pStyle w:val="a3"/>
      </w:pPr>
      <w:r w:rsidRPr="00342C22">
        <w:rPr>
          <w:rStyle w:val="a5"/>
        </w:rPr>
        <w:footnoteRef/>
      </w:r>
      <w:r w:rsidRPr="00342C22">
        <w:t xml:space="preserve"> Наблюдателями не могут быть выборные должностные лица, сенаторы Российской Федерации, депутаты, высшие должностные лица субъектов Российской Федерации, главы местных администраций, лица, находящиеся в непосредственном подчинении этих  должностных лиц, судьи, прокуроры, члены избирательных комиссий с правом решающего голоса, за исключением членов избирательных комиссий, полномочия которых были приостановлены, лица, включенные в реестр иностранных агентов, лица, сведения о которых включены в единый реестр сведений о лицах, причастных к деятельности экстремистской или террористической организации.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421080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3B7773" w:rsidRDefault="003B7773">
        <w:pPr>
          <w:pStyle w:val="a9"/>
          <w:jc w:val="center"/>
        </w:pPr>
        <w:r w:rsidRPr="00EA7DF5">
          <w:rPr>
            <w:rFonts w:ascii="Times New Roman" w:hAnsi="Times New Roman"/>
            <w:sz w:val="24"/>
            <w:szCs w:val="28"/>
          </w:rPr>
          <w:fldChar w:fldCharType="begin"/>
        </w:r>
        <w:r w:rsidRPr="00EA7DF5">
          <w:rPr>
            <w:rFonts w:ascii="Times New Roman" w:hAnsi="Times New Roman"/>
            <w:sz w:val="24"/>
            <w:szCs w:val="28"/>
          </w:rPr>
          <w:instrText xml:space="preserve"> PAGE   \* MERGEFORMAT </w:instrText>
        </w:r>
        <w:r w:rsidRPr="00EA7DF5">
          <w:rPr>
            <w:rFonts w:ascii="Times New Roman" w:hAnsi="Times New Roman"/>
            <w:sz w:val="24"/>
            <w:szCs w:val="28"/>
          </w:rPr>
          <w:fldChar w:fldCharType="separate"/>
        </w:r>
        <w:r w:rsidR="001D467C">
          <w:rPr>
            <w:rFonts w:ascii="Times New Roman" w:hAnsi="Times New Roman"/>
            <w:noProof/>
            <w:sz w:val="24"/>
            <w:szCs w:val="28"/>
          </w:rPr>
          <w:t>4</w:t>
        </w:r>
        <w:r w:rsidRPr="00EA7DF5">
          <w:rPr>
            <w:rFonts w:ascii="Times New Roman" w:hAnsi="Times New Roman"/>
            <w:sz w:val="24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C156C5"/>
    <w:multiLevelType w:val="hybridMultilevel"/>
    <w:tmpl w:val="2256808E"/>
    <w:lvl w:ilvl="0" w:tplc="6C94F60E">
      <w:start w:val="1"/>
      <w:numFmt w:val="decimal"/>
      <w:lvlText w:val="%1."/>
      <w:lvlJc w:val="left"/>
      <w:pPr>
        <w:ind w:left="1383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143"/>
    <w:rsid w:val="00044A68"/>
    <w:rsid w:val="000E6C1E"/>
    <w:rsid w:val="000F3846"/>
    <w:rsid w:val="00133D1A"/>
    <w:rsid w:val="001554F8"/>
    <w:rsid w:val="001638ED"/>
    <w:rsid w:val="00172460"/>
    <w:rsid w:val="001A6D42"/>
    <w:rsid w:val="001D467C"/>
    <w:rsid w:val="00205C04"/>
    <w:rsid w:val="00205DC9"/>
    <w:rsid w:val="002278AA"/>
    <w:rsid w:val="00233173"/>
    <w:rsid w:val="002C6F03"/>
    <w:rsid w:val="002E1AF6"/>
    <w:rsid w:val="003035D5"/>
    <w:rsid w:val="00362BB5"/>
    <w:rsid w:val="003746F2"/>
    <w:rsid w:val="003B7773"/>
    <w:rsid w:val="003C0323"/>
    <w:rsid w:val="0042542B"/>
    <w:rsid w:val="004664D0"/>
    <w:rsid w:val="00490B82"/>
    <w:rsid w:val="004B3A1B"/>
    <w:rsid w:val="004C1D90"/>
    <w:rsid w:val="004C53A3"/>
    <w:rsid w:val="004E6626"/>
    <w:rsid w:val="005551B7"/>
    <w:rsid w:val="005E3EEF"/>
    <w:rsid w:val="005F2D12"/>
    <w:rsid w:val="00604126"/>
    <w:rsid w:val="006063AB"/>
    <w:rsid w:val="00623EEE"/>
    <w:rsid w:val="006C352C"/>
    <w:rsid w:val="007363AC"/>
    <w:rsid w:val="007942BE"/>
    <w:rsid w:val="00794CB6"/>
    <w:rsid w:val="007B0A82"/>
    <w:rsid w:val="007D3E85"/>
    <w:rsid w:val="00835FF1"/>
    <w:rsid w:val="008876CE"/>
    <w:rsid w:val="00904D97"/>
    <w:rsid w:val="009165AC"/>
    <w:rsid w:val="00972950"/>
    <w:rsid w:val="0097518D"/>
    <w:rsid w:val="00977CFA"/>
    <w:rsid w:val="00983312"/>
    <w:rsid w:val="009926CC"/>
    <w:rsid w:val="009A6C12"/>
    <w:rsid w:val="009D1C78"/>
    <w:rsid w:val="009F460F"/>
    <w:rsid w:val="00A53EA2"/>
    <w:rsid w:val="00A62E29"/>
    <w:rsid w:val="00A753A9"/>
    <w:rsid w:val="00A75577"/>
    <w:rsid w:val="00AF05A7"/>
    <w:rsid w:val="00B0270B"/>
    <w:rsid w:val="00B23EA8"/>
    <w:rsid w:val="00B57BF4"/>
    <w:rsid w:val="00BA2759"/>
    <w:rsid w:val="00BB0553"/>
    <w:rsid w:val="00BB0A7D"/>
    <w:rsid w:val="00BB4498"/>
    <w:rsid w:val="00C40734"/>
    <w:rsid w:val="00C47FFB"/>
    <w:rsid w:val="00C73F30"/>
    <w:rsid w:val="00C87227"/>
    <w:rsid w:val="00C949BC"/>
    <w:rsid w:val="00CC5111"/>
    <w:rsid w:val="00D05C12"/>
    <w:rsid w:val="00D24143"/>
    <w:rsid w:val="00D37407"/>
    <w:rsid w:val="00D42A6B"/>
    <w:rsid w:val="00D62B92"/>
    <w:rsid w:val="00D90AE2"/>
    <w:rsid w:val="00DD3B24"/>
    <w:rsid w:val="00DE20BE"/>
    <w:rsid w:val="00EB73B7"/>
    <w:rsid w:val="00F762A3"/>
    <w:rsid w:val="00FE6455"/>
    <w:rsid w:val="00FF097F"/>
    <w:rsid w:val="00FF3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BF9C42-5330-4994-BDE8-A09592BD7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77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rsid w:val="00BB05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BB055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rsid w:val="00BB0553"/>
    <w:rPr>
      <w:vertAlign w:val="superscript"/>
    </w:rPr>
  </w:style>
  <w:style w:type="paragraph" w:customStyle="1" w:styleId="ConsPlusNormal">
    <w:name w:val="ConsPlusNormal"/>
    <w:rsid w:val="00BB055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90A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90AE2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9D1C78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D05C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D05C12"/>
  </w:style>
  <w:style w:type="paragraph" w:styleId="ab">
    <w:name w:val="footer"/>
    <w:basedOn w:val="a"/>
    <w:link w:val="ac"/>
    <w:uiPriority w:val="99"/>
    <w:unhideWhenUsed/>
    <w:rsid w:val="00D05C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D05C12"/>
  </w:style>
  <w:style w:type="table" w:styleId="ad">
    <w:name w:val="Table Grid"/>
    <w:basedOn w:val="a1"/>
    <w:uiPriority w:val="59"/>
    <w:rsid w:val="003B77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76455&amp;dst=100321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A15B065A19FDB1E02C5873C079B2F45AF145E893E4DCD9346DF6310694C582A26B4934400C8C25E1r2OE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A15B065A19FDB1E02C5873C079B2F45AF145E893E4DCD9346DF6310694C582A26B4934400C8C25E1r2OD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76455&amp;dst=101913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B8C557-F6D0-4E96-BB9B-7F5139E18F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1000</TotalTime>
  <Pages>1</Pages>
  <Words>2167</Words>
  <Characters>12354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Пользователь</cp:lastModifiedBy>
  <cp:revision>9</cp:revision>
  <cp:lastPrinted>2024-07-24T05:48:00Z</cp:lastPrinted>
  <dcterms:created xsi:type="dcterms:W3CDTF">2024-07-23T02:14:00Z</dcterms:created>
  <dcterms:modified xsi:type="dcterms:W3CDTF">2024-07-24T21:19:00Z</dcterms:modified>
</cp:coreProperties>
</file>