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34122A" w:rsidRDefault="004C1C88"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347A67" w:rsidRDefault="002F32CB" w:rsidP="002F32CB">
      <w:pPr>
        <w:spacing w:after="0" w:line="240" w:lineRule="auto"/>
        <w:ind w:left="-284" w:right="5526"/>
        <w:rPr>
          <w:rFonts w:ascii="Times New Roman" w:hAnsi="Times New Roman" w:cs="Times New Roman"/>
          <w:bCs/>
          <w:sz w:val="24"/>
          <w:szCs w:val="28"/>
        </w:rPr>
      </w:pPr>
      <w:r>
        <w:rPr>
          <w:rFonts w:ascii="Times New Roman" w:eastAsia="Times New Roman" w:hAnsi="Times New Roman" w:cs="Times New Roman"/>
          <w:color w:val="000000"/>
          <w:sz w:val="24"/>
          <w:szCs w:val="20"/>
          <w:u w:val="single"/>
          <w:lang w:eastAsia="ru-RU"/>
        </w:rPr>
        <w:t>27.05.2024 № 162</w:t>
      </w:r>
    </w:p>
    <w:p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rsidTr="00F46EC1">
        <w:tc>
          <w:tcPr>
            <w:tcW w:w="4395" w:type="dxa"/>
          </w:tcPr>
          <w:p w:rsidR="006E593A" w:rsidRDefault="00365B58" w:rsidP="005E7C15">
            <w:pPr>
              <w:spacing w:line="276" w:lineRule="auto"/>
              <w:ind w:left="3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347A67">
              <w:rPr>
                <w:rFonts w:ascii="Times New Roman" w:eastAsia="Times New Roman" w:hAnsi="Times New Roman" w:cs="Times New Roman"/>
                <w:sz w:val="28"/>
                <w:szCs w:val="28"/>
                <w:lang w:eastAsia="ru-RU"/>
              </w:rPr>
              <w:t xml:space="preserve">б утверждении </w:t>
            </w:r>
            <w:r w:rsidR="006C5345">
              <w:rPr>
                <w:rFonts w:ascii="Times New Roman" w:eastAsia="Times New Roman" w:hAnsi="Times New Roman" w:cs="Times New Roman"/>
                <w:sz w:val="28"/>
                <w:szCs w:val="28"/>
                <w:lang w:eastAsia="ru-RU"/>
              </w:rPr>
              <w:t>П</w:t>
            </w:r>
            <w:r w:rsidR="00347A67">
              <w:rPr>
                <w:rFonts w:ascii="Times New Roman" w:eastAsia="Times New Roman" w:hAnsi="Times New Roman" w:cs="Times New Roman"/>
                <w:sz w:val="28"/>
                <w:szCs w:val="28"/>
                <w:lang w:eastAsia="ru-RU"/>
              </w:rPr>
              <w:t>оложения об условиях и порядке заключения соглашений о защите и поощрении капиталовложений со стороны муниципального образования – Усть-Камчатский муниципальный район</w:t>
            </w:r>
          </w:p>
        </w:tc>
      </w:tr>
    </w:tbl>
    <w:p w:rsidR="004E00B2" w:rsidRPr="004549E8" w:rsidRDefault="004E00B2" w:rsidP="005E7C15">
      <w:pPr>
        <w:spacing w:after="0" w:line="276" w:lineRule="auto"/>
        <w:jc w:val="both"/>
        <w:rPr>
          <w:rFonts w:ascii="Times New Roman" w:eastAsia="Times New Roman" w:hAnsi="Times New Roman" w:cs="Times New Roman"/>
          <w:sz w:val="28"/>
          <w:szCs w:val="28"/>
          <w:lang w:eastAsia="ru-RU"/>
        </w:rPr>
      </w:pPr>
    </w:p>
    <w:p w:rsidR="004549E8" w:rsidRPr="004549E8" w:rsidRDefault="00365B58" w:rsidP="005E7C15">
      <w:pPr>
        <w:spacing w:after="0" w:line="276" w:lineRule="auto"/>
        <w:ind w:firstLine="709"/>
        <w:jc w:val="both"/>
        <w:rPr>
          <w:rFonts w:ascii="Times New Roman" w:eastAsia="Times New Roman" w:hAnsi="Times New Roman" w:cs="Times New Roman"/>
          <w:sz w:val="28"/>
          <w:szCs w:val="28"/>
          <w:lang w:eastAsia="ru-RU"/>
        </w:rPr>
      </w:pPr>
      <w:r w:rsidRPr="006C5345">
        <w:rPr>
          <w:rFonts w:ascii="Times New Roman" w:eastAsia="Times New Roman" w:hAnsi="Times New Roman" w:cs="Times New Roman"/>
          <w:sz w:val="28"/>
          <w:szCs w:val="28"/>
          <w:lang w:eastAsia="ru-RU"/>
        </w:rPr>
        <w:t xml:space="preserve">В целях </w:t>
      </w:r>
      <w:r w:rsidR="006C5345" w:rsidRPr="006C5345">
        <w:rPr>
          <w:rFonts w:ascii="Times New Roman" w:hAnsi="Times New Roman" w:cs="Times New Roman"/>
          <w:sz w:val="28"/>
          <w:szCs w:val="28"/>
        </w:rPr>
        <w:t>создания благоприятных условий для развития инвестиционной деятельности, на осн</w:t>
      </w:r>
      <w:bookmarkStart w:id="0" w:name="_GoBack"/>
      <w:bookmarkEnd w:id="0"/>
      <w:r w:rsidR="006C5345" w:rsidRPr="006C5345">
        <w:rPr>
          <w:rFonts w:ascii="Times New Roman" w:hAnsi="Times New Roman" w:cs="Times New Roman"/>
          <w:sz w:val="28"/>
          <w:szCs w:val="28"/>
        </w:rPr>
        <w:t>овании ч</w:t>
      </w:r>
      <w:r w:rsidR="006C5345">
        <w:rPr>
          <w:rFonts w:ascii="Times New Roman" w:hAnsi="Times New Roman" w:cs="Times New Roman"/>
          <w:sz w:val="28"/>
          <w:szCs w:val="28"/>
        </w:rPr>
        <w:t>асти</w:t>
      </w:r>
      <w:r w:rsidR="006C5345" w:rsidRPr="006C5345">
        <w:rPr>
          <w:rFonts w:ascii="Times New Roman" w:hAnsi="Times New Roman" w:cs="Times New Roman"/>
          <w:sz w:val="28"/>
          <w:szCs w:val="28"/>
        </w:rPr>
        <w:t xml:space="preserve"> 8 ст</w:t>
      </w:r>
      <w:r w:rsidR="006C5345">
        <w:rPr>
          <w:rFonts w:ascii="Times New Roman" w:hAnsi="Times New Roman" w:cs="Times New Roman"/>
          <w:sz w:val="28"/>
          <w:szCs w:val="28"/>
        </w:rPr>
        <w:t>атьи</w:t>
      </w:r>
      <w:r w:rsidR="006C5345" w:rsidRPr="006C5345">
        <w:rPr>
          <w:rFonts w:ascii="Times New Roman" w:hAnsi="Times New Roman" w:cs="Times New Roman"/>
          <w:sz w:val="28"/>
          <w:szCs w:val="28"/>
        </w:rPr>
        <w:t xml:space="preserve"> 4 Федерального закона от 01.04.2020</w:t>
      </w:r>
      <w:r w:rsidR="006C5345">
        <w:rPr>
          <w:rFonts w:ascii="Times New Roman" w:hAnsi="Times New Roman" w:cs="Times New Roman"/>
          <w:sz w:val="28"/>
          <w:szCs w:val="28"/>
        </w:rPr>
        <w:t xml:space="preserve"> № 69-ФЗ</w:t>
      </w:r>
      <w:r w:rsidR="006C5345" w:rsidRPr="006C5345">
        <w:rPr>
          <w:rFonts w:ascii="Times New Roman" w:hAnsi="Times New Roman" w:cs="Times New Roman"/>
          <w:sz w:val="28"/>
          <w:szCs w:val="28"/>
        </w:rPr>
        <w:t xml:space="preserve"> </w:t>
      </w:r>
      <w:r w:rsidR="006C5345">
        <w:rPr>
          <w:rFonts w:ascii="Times New Roman" w:hAnsi="Times New Roman" w:cs="Times New Roman"/>
          <w:sz w:val="28"/>
          <w:szCs w:val="28"/>
        </w:rPr>
        <w:t>«</w:t>
      </w:r>
      <w:r w:rsidR="006C5345" w:rsidRPr="006C5345">
        <w:rPr>
          <w:rFonts w:ascii="Times New Roman" w:hAnsi="Times New Roman" w:cs="Times New Roman"/>
          <w:sz w:val="28"/>
          <w:szCs w:val="28"/>
        </w:rPr>
        <w:t>О защите и поощрении капиталовложений в Российской Федерации</w:t>
      </w:r>
      <w:r w:rsidR="006C5345">
        <w:rPr>
          <w:rFonts w:ascii="Times New Roman" w:hAnsi="Times New Roman" w:cs="Times New Roman"/>
          <w:sz w:val="28"/>
          <w:szCs w:val="28"/>
        </w:rPr>
        <w:t>»</w:t>
      </w:r>
      <w:r w:rsidR="006C5345" w:rsidRPr="006C5345">
        <w:rPr>
          <w:rFonts w:ascii="Times New Roman" w:hAnsi="Times New Roman" w:cs="Times New Roman"/>
          <w:sz w:val="28"/>
          <w:szCs w:val="28"/>
        </w:rPr>
        <w:t xml:space="preserve">, руководствуясь Уставом </w:t>
      </w:r>
      <w:r w:rsidR="006C5345">
        <w:rPr>
          <w:rFonts w:ascii="Times New Roman" w:eastAsia="Times New Roman" w:hAnsi="Times New Roman" w:cs="Times New Roman"/>
          <w:sz w:val="28"/>
          <w:szCs w:val="28"/>
          <w:lang w:eastAsia="ru-RU"/>
        </w:rPr>
        <w:t>Усть-Камчатского муниципального района</w:t>
      </w:r>
      <w:r>
        <w:rPr>
          <w:rFonts w:ascii="Times New Roman" w:eastAsia="Times New Roman" w:hAnsi="Times New Roman" w:cs="Times New Roman"/>
          <w:sz w:val="28"/>
          <w:szCs w:val="28"/>
          <w:lang w:eastAsia="ru-RU"/>
        </w:rPr>
        <w:t>,</w:t>
      </w:r>
    </w:p>
    <w:p w:rsidR="00033533" w:rsidRDefault="00033533" w:rsidP="005E7C15">
      <w:pPr>
        <w:spacing w:after="0" w:line="276" w:lineRule="auto"/>
        <w:ind w:firstLine="709"/>
        <w:jc w:val="both"/>
        <w:rPr>
          <w:rFonts w:ascii="Times New Roman" w:hAnsi="Times New Roman" w:cs="Times New Roman"/>
          <w:bCs/>
          <w:sz w:val="28"/>
          <w:szCs w:val="28"/>
        </w:rPr>
      </w:pPr>
    </w:p>
    <w:p w:rsidR="00033533" w:rsidRPr="00F359B9" w:rsidRDefault="001208AF" w:rsidP="005E7C15">
      <w:pPr>
        <w:spacing w:after="0" w:line="276" w:lineRule="auto"/>
        <w:ind w:firstLine="709"/>
        <w:jc w:val="center"/>
        <w:rPr>
          <w:rFonts w:ascii="Times New Roman" w:hAnsi="Times New Roman" w:cs="Times New Roman"/>
          <w:b/>
          <w:bCs/>
          <w:sz w:val="28"/>
          <w:szCs w:val="28"/>
        </w:rPr>
      </w:pPr>
      <w:r w:rsidRPr="00F359B9">
        <w:rPr>
          <w:rFonts w:ascii="Times New Roman" w:hAnsi="Times New Roman" w:cs="Times New Roman"/>
          <w:b/>
          <w:bCs/>
          <w:sz w:val="28"/>
          <w:szCs w:val="28"/>
        </w:rPr>
        <w:t>ПОСТАНОВЛЯЕТ:</w:t>
      </w:r>
    </w:p>
    <w:p w:rsidR="00576D34" w:rsidRDefault="00576D34" w:rsidP="005E7C15">
      <w:pPr>
        <w:spacing w:after="0" w:line="276" w:lineRule="auto"/>
        <w:ind w:firstLine="709"/>
        <w:jc w:val="both"/>
        <w:rPr>
          <w:rFonts w:ascii="Times New Roman" w:hAnsi="Times New Roman" w:cs="Times New Roman"/>
          <w:bCs/>
          <w:sz w:val="28"/>
          <w:szCs w:val="28"/>
        </w:rPr>
      </w:pPr>
    </w:p>
    <w:p w:rsidR="00365B58" w:rsidRPr="007E1A01" w:rsidRDefault="006C5345" w:rsidP="005E7C15">
      <w:pPr>
        <w:pStyle w:val="ad"/>
        <w:numPr>
          <w:ilvl w:val="0"/>
          <w:numId w:val="2"/>
        </w:numPr>
        <w:tabs>
          <w:tab w:val="left" w:pos="1134"/>
        </w:tabs>
        <w:spacing w:after="0" w:line="276" w:lineRule="auto"/>
        <w:ind w:left="0" w:firstLine="709"/>
        <w:jc w:val="both"/>
        <w:rPr>
          <w:rFonts w:ascii="Times New Roman" w:hAnsi="Times New Roman" w:cs="Times New Roman"/>
          <w:sz w:val="28"/>
          <w:szCs w:val="28"/>
        </w:rPr>
      </w:pPr>
      <w:r>
        <w:rPr>
          <w:rFonts w:ascii="Times New Roman" w:hAnsi="Times New Roman" w:cs="Times New Roman"/>
          <w:bCs/>
          <w:sz w:val="28"/>
          <w:szCs w:val="28"/>
        </w:rPr>
        <w:t xml:space="preserve">Утвердить Положение </w:t>
      </w:r>
      <w:r w:rsidRPr="006C5345">
        <w:rPr>
          <w:rFonts w:ascii="Times New Roman" w:hAnsi="Times New Roman" w:cs="Times New Roman"/>
          <w:bCs/>
          <w:sz w:val="28"/>
          <w:szCs w:val="28"/>
        </w:rPr>
        <w:t>об</w:t>
      </w:r>
      <w:r w:rsidRPr="006C5345">
        <w:rPr>
          <w:rFonts w:ascii="Times New Roman" w:hAnsi="Times New Roman" w:cs="Times New Roman"/>
          <w:sz w:val="28"/>
          <w:szCs w:val="28"/>
        </w:rPr>
        <w:t xml:space="preserve"> условиях и порядке заключения соглашений о защите и поощрении капиталовложений со стороны муниципального образования</w:t>
      </w:r>
      <w:r>
        <w:rPr>
          <w:rFonts w:ascii="Times New Roman" w:hAnsi="Times New Roman" w:cs="Times New Roman"/>
          <w:sz w:val="28"/>
          <w:szCs w:val="28"/>
        </w:rPr>
        <w:t xml:space="preserve"> – Усть-Камчатский муниципальный район согласно приложению, к настоящему постановлению.</w:t>
      </w:r>
    </w:p>
    <w:p w:rsidR="00365B58" w:rsidRDefault="00365B58" w:rsidP="005E7C15">
      <w:pPr>
        <w:numPr>
          <w:ilvl w:val="0"/>
          <w:numId w:val="2"/>
        </w:numPr>
        <w:tabs>
          <w:tab w:val="left" w:pos="1134"/>
        </w:tabs>
        <w:spacing w:after="0" w:line="276"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365B58" w:rsidRDefault="00365B58" w:rsidP="005E7C15">
      <w:pPr>
        <w:numPr>
          <w:ilvl w:val="0"/>
          <w:numId w:val="2"/>
        </w:numPr>
        <w:tabs>
          <w:tab w:val="left" w:pos="1134"/>
        </w:tabs>
        <w:spacing w:after="0" w:line="276"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Настоящее постановление </w:t>
      </w:r>
      <w:r w:rsidR="009B5874">
        <w:rPr>
          <w:rFonts w:ascii="Times New Roman" w:hAnsi="Times New Roman" w:cs="Times New Roman"/>
          <w:sz w:val="28"/>
          <w:szCs w:val="28"/>
        </w:rPr>
        <w:t xml:space="preserve">вступает в силу </w:t>
      </w:r>
      <w:r w:rsidR="00281AA7">
        <w:rPr>
          <w:rFonts w:ascii="Times New Roman" w:hAnsi="Times New Roman" w:cs="Times New Roman"/>
          <w:sz w:val="28"/>
          <w:szCs w:val="28"/>
        </w:rPr>
        <w:t>после дня его официального опубликования</w:t>
      </w:r>
      <w:r>
        <w:rPr>
          <w:rFonts w:ascii="Times New Roman" w:hAnsi="Times New Roman" w:cs="Times New Roman"/>
          <w:sz w:val="28"/>
          <w:szCs w:val="28"/>
        </w:rPr>
        <w:t>.</w:t>
      </w:r>
    </w:p>
    <w:p w:rsidR="00365B58" w:rsidRDefault="00365B58" w:rsidP="005E7C15">
      <w:pPr>
        <w:numPr>
          <w:ilvl w:val="0"/>
          <w:numId w:val="2"/>
        </w:numPr>
        <w:tabs>
          <w:tab w:val="left" w:pos="1134"/>
        </w:tabs>
        <w:spacing w:after="0" w:line="276" w:lineRule="auto"/>
        <w:ind w:left="0" w:firstLine="709"/>
        <w:contextualSpacing/>
        <w:jc w:val="both"/>
        <w:rPr>
          <w:rFonts w:ascii="Times New Roman" w:hAnsi="Times New Roman" w:cs="Times New Roman"/>
          <w:sz w:val="28"/>
          <w:szCs w:val="28"/>
        </w:rPr>
      </w:pPr>
      <w:r w:rsidRPr="00281AA7">
        <w:rPr>
          <w:rFonts w:ascii="Times New Roman" w:hAnsi="Times New Roman" w:cs="Times New Roman"/>
          <w:sz w:val="28"/>
          <w:szCs w:val="28"/>
        </w:rPr>
        <w:t xml:space="preserve">Контроль исполнения настоящего постановления возложить </w:t>
      </w:r>
      <w:r w:rsidR="00C63149">
        <w:rPr>
          <w:rFonts w:ascii="Times New Roman" w:hAnsi="Times New Roman" w:cs="Times New Roman"/>
          <w:sz w:val="28"/>
          <w:szCs w:val="28"/>
        </w:rPr>
        <w:t xml:space="preserve">               </w:t>
      </w:r>
      <w:r w:rsidRPr="00281AA7">
        <w:rPr>
          <w:rFonts w:ascii="Times New Roman" w:hAnsi="Times New Roman" w:cs="Times New Roman"/>
          <w:sz w:val="28"/>
          <w:szCs w:val="28"/>
        </w:rPr>
        <w:t xml:space="preserve">на </w:t>
      </w:r>
      <w:r w:rsidR="006C5345">
        <w:rPr>
          <w:rFonts w:ascii="Times New Roman" w:hAnsi="Times New Roman" w:cs="Times New Roman"/>
          <w:sz w:val="28"/>
          <w:szCs w:val="28"/>
        </w:rPr>
        <w:t xml:space="preserve">временно исполняющего обязанности </w:t>
      </w:r>
      <w:r w:rsidR="00281AA7" w:rsidRPr="00281AA7">
        <w:rPr>
          <w:rFonts w:ascii="Times New Roman" w:hAnsi="Times New Roman" w:cs="Times New Roman"/>
          <w:sz w:val="28"/>
          <w:szCs w:val="28"/>
        </w:rPr>
        <w:t>руководителя Управления экономического развития и контрольной деятельности</w:t>
      </w:r>
      <w:r w:rsidRPr="00281AA7">
        <w:rPr>
          <w:rFonts w:ascii="Times New Roman" w:hAnsi="Times New Roman" w:cs="Times New Roman"/>
          <w:sz w:val="28"/>
          <w:szCs w:val="28"/>
        </w:rPr>
        <w:t xml:space="preserve"> администрации Усть-</w:t>
      </w:r>
      <w:r w:rsidRPr="00281AA7">
        <w:rPr>
          <w:rFonts w:ascii="Times New Roman" w:hAnsi="Times New Roman" w:cs="Times New Roman"/>
          <w:sz w:val="28"/>
          <w:szCs w:val="28"/>
        </w:rPr>
        <w:lastRenderedPageBreak/>
        <w:t xml:space="preserve">Камчатского муниципального района </w:t>
      </w:r>
      <w:r w:rsidR="00281AA7" w:rsidRPr="00281AA7">
        <w:rPr>
          <w:rFonts w:ascii="Times New Roman" w:hAnsi="Times New Roman" w:cs="Times New Roman"/>
          <w:sz w:val="28"/>
          <w:szCs w:val="28"/>
        </w:rPr>
        <w:t xml:space="preserve">– муниципальное казенное учреждение </w:t>
      </w:r>
      <w:proofErr w:type="spellStart"/>
      <w:r w:rsidR="006C5345">
        <w:rPr>
          <w:rFonts w:ascii="Times New Roman" w:hAnsi="Times New Roman" w:cs="Times New Roman"/>
          <w:sz w:val="28"/>
          <w:szCs w:val="28"/>
        </w:rPr>
        <w:t>Лошевкину</w:t>
      </w:r>
      <w:proofErr w:type="spellEnd"/>
      <w:r w:rsidR="006C5345">
        <w:rPr>
          <w:rFonts w:ascii="Times New Roman" w:hAnsi="Times New Roman" w:cs="Times New Roman"/>
          <w:sz w:val="28"/>
          <w:szCs w:val="28"/>
        </w:rPr>
        <w:t xml:space="preserve"> А.В.</w:t>
      </w:r>
    </w:p>
    <w:p w:rsidR="00462824" w:rsidRDefault="00462824" w:rsidP="005E7C15">
      <w:pPr>
        <w:tabs>
          <w:tab w:val="left" w:pos="1134"/>
        </w:tabs>
        <w:spacing w:after="0" w:line="276" w:lineRule="auto"/>
        <w:ind w:left="709"/>
        <w:jc w:val="both"/>
        <w:rPr>
          <w:rFonts w:ascii="Times New Roman" w:hAnsi="Times New Roman" w:cs="Times New Roman"/>
          <w:sz w:val="28"/>
          <w:szCs w:val="28"/>
        </w:rPr>
      </w:pPr>
    </w:p>
    <w:p w:rsidR="00281AA7" w:rsidRDefault="00281AA7" w:rsidP="005E7C15">
      <w:pPr>
        <w:tabs>
          <w:tab w:val="left" w:pos="1134"/>
        </w:tabs>
        <w:spacing w:after="0" w:line="276" w:lineRule="auto"/>
        <w:ind w:left="709"/>
        <w:jc w:val="both"/>
        <w:rPr>
          <w:rFonts w:ascii="Times New Roman" w:hAnsi="Times New Roman" w:cs="Times New Roman"/>
          <w:sz w:val="28"/>
          <w:szCs w:val="28"/>
        </w:rPr>
      </w:pPr>
    </w:p>
    <w:tbl>
      <w:tblPr>
        <w:tblW w:w="9639" w:type="dxa"/>
        <w:tblCellMar>
          <w:left w:w="0" w:type="dxa"/>
          <w:right w:w="0" w:type="dxa"/>
        </w:tblCellMar>
        <w:tblLook w:val="04A0" w:firstRow="1" w:lastRow="0" w:firstColumn="1" w:lastColumn="0" w:noHBand="0" w:noVBand="1"/>
      </w:tblPr>
      <w:tblGrid>
        <w:gridCol w:w="4253"/>
        <w:gridCol w:w="1417"/>
        <w:gridCol w:w="3969"/>
      </w:tblGrid>
      <w:tr w:rsidR="00281AA7" w:rsidRPr="00076132" w:rsidTr="00316E35">
        <w:trPr>
          <w:trHeight w:val="1232"/>
        </w:trPr>
        <w:tc>
          <w:tcPr>
            <w:tcW w:w="4253" w:type="dxa"/>
            <w:shd w:val="clear" w:color="auto" w:fill="auto"/>
          </w:tcPr>
          <w:p w:rsidR="00281AA7" w:rsidRPr="00033533" w:rsidRDefault="00281AA7" w:rsidP="005E7C15">
            <w:pPr>
              <w:spacing w:after="0" w:line="276"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w:t>
            </w:r>
            <w:r w:rsidR="00EB4149">
              <w:rPr>
                <w:rFonts w:ascii="Times New Roman" w:hAnsi="Times New Roman" w:cs="Times New Roman"/>
                <w:sz w:val="28"/>
                <w:szCs w:val="28"/>
              </w:rPr>
              <w:t xml:space="preserve">а </w:t>
            </w:r>
            <w:r>
              <w:rPr>
                <w:rFonts w:ascii="Times New Roman" w:hAnsi="Times New Roman" w:cs="Times New Roman"/>
                <w:sz w:val="28"/>
                <w:szCs w:val="28"/>
              </w:rPr>
              <w:t>Усть-Камчатского муниципального района</w:t>
            </w:r>
          </w:p>
        </w:tc>
        <w:tc>
          <w:tcPr>
            <w:tcW w:w="1417" w:type="dxa"/>
            <w:shd w:val="clear" w:color="auto" w:fill="auto"/>
          </w:tcPr>
          <w:p w:rsidR="00281AA7" w:rsidRPr="00076132" w:rsidRDefault="00281AA7" w:rsidP="005E7C15">
            <w:pPr>
              <w:spacing w:after="0" w:line="276" w:lineRule="auto"/>
              <w:ind w:right="-116"/>
              <w:jc w:val="center"/>
              <w:rPr>
                <w:rFonts w:ascii="Times New Roman" w:hAnsi="Times New Roman" w:cs="Times New Roman"/>
                <w:sz w:val="28"/>
                <w:szCs w:val="28"/>
              </w:rPr>
            </w:pPr>
          </w:p>
        </w:tc>
        <w:tc>
          <w:tcPr>
            <w:tcW w:w="3969" w:type="dxa"/>
            <w:shd w:val="clear" w:color="auto" w:fill="auto"/>
          </w:tcPr>
          <w:p w:rsidR="00281AA7" w:rsidRDefault="00281AA7" w:rsidP="005E7C15">
            <w:pPr>
              <w:spacing w:after="0" w:line="276" w:lineRule="auto"/>
              <w:ind w:right="-6"/>
              <w:jc w:val="right"/>
              <w:rPr>
                <w:rFonts w:ascii="Times New Roman" w:hAnsi="Times New Roman" w:cs="Times New Roman"/>
                <w:sz w:val="28"/>
                <w:szCs w:val="28"/>
              </w:rPr>
            </w:pPr>
          </w:p>
          <w:p w:rsidR="00281AA7" w:rsidRPr="002F3844" w:rsidRDefault="00EB4149" w:rsidP="005E7C15">
            <w:pPr>
              <w:spacing w:after="0" w:line="276"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rsidR="00316E35" w:rsidRPr="00365B58" w:rsidRDefault="00316E35" w:rsidP="00281AA7">
      <w:pPr>
        <w:tabs>
          <w:tab w:val="left" w:pos="1134"/>
        </w:tabs>
        <w:spacing w:after="0" w:line="240" w:lineRule="auto"/>
        <w:ind w:left="709"/>
        <w:jc w:val="both"/>
        <w:rPr>
          <w:rFonts w:ascii="Times New Roman" w:hAnsi="Times New Roman" w:cs="Times New Roman"/>
          <w:sz w:val="28"/>
          <w:szCs w:val="28"/>
        </w:rPr>
      </w:pPr>
    </w:p>
    <w:p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rsidR="00BA505C" w:rsidRDefault="00BA505C"/>
    <w:p w:rsidR="00347A67" w:rsidRDefault="00347A67"/>
    <w:p w:rsidR="00347A67" w:rsidRDefault="00347A67"/>
    <w:p w:rsidR="00347A67" w:rsidRDefault="00347A67"/>
    <w:p w:rsidR="00347A67" w:rsidRDefault="00347A67"/>
    <w:p w:rsidR="00347A67" w:rsidRDefault="00347A67"/>
    <w:p w:rsidR="00347A67" w:rsidRDefault="00347A67"/>
    <w:p w:rsidR="00347A67" w:rsidRDefault="00347A67"/>
    <w:p w:rsidR="00347A67" w:rsidRDefault="00347A67"/>
    <w:p w:rsidR="00345CF4" w:rsidRDefault="00345CF4"/>
    <w:p w:rsidR="00347A67" w:rsidRDefault="00347A67"/>
    <w:p w:rsidR="00347A67" w:rsidRDefault="00347A67"/>
    <w:p w:rsidR="005E7C15" w:rsidRDefault="005E7C15"/>
    <w:p w:rsidR="005E7C15" w:rsidRDefault="005E7C15"/>
    <w:p w:rsidR="005E7C15" w:rsidRDefault="005E7C15"/>
    <w:p w:rsidR="005E7C15" w:rsidRDefault="005E7C15"/>
    <w:p w:rsidR="005E7C15" w:rsidRDefault="005E7C15"/>
    <w:p w:rsidR="005E7C15" w:rsidRDefault="005E7C15"/>
    <w:p w:rsidR="005E7C15" w:rsidRDefault="005E7C15"/>
    <w:p w:rsidR="005E7C15" w:rsidRDefault="005E7C15"/>
    <w:p w:rsidR="00347A67" w:rsidRDefault="00347A67"/>
    <w:p w:rsidR="006C5345" w:rsidRDefault="006C5345"/>
    <w:p w:rsidR="006C5345" w:rsidRDefault="006C5345"/>
    <w:p w:rsidR="006C5345" w:rsidRDefault="006C5345"/>
    <w:p w:rsidR="00347A67" w:rsidRDefault="00347A67" w:rsidP="00347A67">
      <w:pPr>
        <w:widowControl w:val="0"/>
        <w:spacing w:after="0" w:line="240" w:lineRule="auto"/>
        <w:ind w:right="-2"/>
        <w:jc w:val="right"/>
        <w:rPr>
          <w:rFonts w:ascii="Times New Roman" w:hAnsi="Times New Roman"/>
          <w:sz w:val="28"/>
        </w:rPr>
      </w:pPr>
      <w:r>
        <w:rPr>
          <w:rFonts w:ascii="Times New Roman" w:hAnsi="Times New Roman"/>
          <w:sz w:val="28"/>
        </w:rPr>
        <w:lastRenderedPageBreak/>
        <w:t xml:space="preserve">Приложение </w:t>
      </w:r>
    </w:p>
    <w:p w:rsidR="00347A67" w:rsidRDefault="00347A67" w:rsidP="00347A67">
      <w:pPr>
        <w:widowControl w:val="0"/>
        <w:spacing w:after="0" w:line="240" w:lineRule="auto"/>
        <w:ind w:right="-2"/>
        <w:jc w:val="right"/>
        <w:rPr>
          <w:rFonts w:ascii="Times New Roman" w:hAnsi="Times New Roman"/>
          <w:sz w:val="28"/>
        </w:rPr>
      </w:pPr>
      <w:r>
        <w:rPr>
          <w:rFonts w:ascii="Times New Roman" w:hAnsi="Times New Roman"/>
          <w:sz w:val="28"/>
        </w:rPr>
        <w:t xml:space="preserve">к постановлению администрации </w:t>
      </w:r>
    </w:p>
    <w:p w:rsidR="00347A67" w:rsidRDefault="00347A67" w:rsidP="00347A67">
      <w:pPr>
        <w:widowControl w:val="0"/>
        <w:spacing w:after="0" w:line="240" w:lineRule="auto"/>
        <w:ind w:right="-2"/>
        <w:jc w:val="right"/>
        <w:rPr>
          <w:rFonts w:ascii="Times New Roman" w:hAnsi="Times New Roman"/>
          <w:sz w:val="28"/>
        </w:rPr>
      </w:pPr>
      <w:r>
        <w:rPr>
          <w:rFonts w:ascii="Times New Roman" w:hAnsi="Times New Roman"/>
          <w:sz w:val="28"/>
        </w:rPr>
        <w:t>Усть-Камчатского муниципального района</w:t>
      </w:r>
    </w:p>
    <w:tbl>
      <w:tblPr>
        <w:tblStyle w:val="a3"/>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7"/>
        <w:gridCol w:w="486"/>
        <w:gridCol w:w="1701"/>
      </w:tblGrid>
      <w:tr w:rsidR="00347A67" w:rsidTr="004F6E88">
        <w:tc>
          <w:tcPr>
            <w:tcW w:w="480" w:type="dxa"/>
            <w:hideMark/>
          </w:tcPr>
          <w:p w:rsidR="00347A67" w:rsidRDefault="00347A67" w:rsidP="004F6E88">
            <w:pPr>
              <w:spacing w:after="60"/>
              <w:jc w:val="right"/>
              <w:rPr>
                <w:rFonts w:ascii="Times New Roman" w:hAnsi="Times New Roman"/>
                <w:sz w:val="28"/>
                <w:szCs w:val="28"/>
              </w:rPr>
            </w:pPr>
            <w:r>
              <w:rPr>
                <w:rFonts w:ascii="Times New Roman" w:hAnsi="Times New Roman"/>
                <w:sz w:val="28"/>
                <w:szCs w:val="28"/>
              </w:rPr>
              <w:t>от</w:t>
            </w:r>
          </w:p>
        </w:tc>
        <w:tc>
          <w:tcPr>
            <w:tcW w:w="1869" w:type="dxa"/>
            <w:hideMark/>
          </w:tcPr>
          <w:p w:rsidR="00347A67" w:rsidRDefault="00347A67" w:rsidP="004F6E88">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w:t>
            </w:r>
            <w:r>
              <w:rPr>
                <w:rFonts w:ascii="Times New Roman" w:hAnsi="Times New Roman"/>
                <w:color w:val="FFFFFF" w:themeColor="background1"/>
                <w:sz w:val="28"/>
                <w:szCs w:val="28"/>
                <w:lang w:val="en-US"/>
              </w:rPr>
              <w:t>R</w:t>
            </w:r>
            <w:r>
              <w:rPr>
                <w:rFonts w:ascii="Times New Roman" w:hAnsi="Times New Roman"/>
                <w:color w:val="FFFFFF" w:themeColor="background1"/>
                <w:sz w:val="16"/>
                <w:szCs w:val="28"/>
                <w:lang w:val="en-US"/>
              </w:rPr>
              <w:t>EGDATESTAMP</w:t>
            </w:r>
            <w:r>
              <w:rPr>
                <w:rFonts w:ascii="Times New Roman" w:hAnsi="Times New Roman"/>
                <w:color w:val="FFFFFF" w:themeColor="background1"/>
                <w:sz w:val="16"/>
                <w:szCs w:val="28"/>
              </w:rPr>
              <w:t>]</w:t>
            </w:r>
          </w:p>
        </w:tc>
        <w:tc>
          <w:tcPr>
            <w:tcW w:w="486" w:type="dxa"/>
            <w:hideMark/>
          </w:tcPr>
          <w:p w:rsidR="00347A67" w:rsidRDefault="00347A67" w:rsidP="004F6E88">
            <w:pPr>
              <w:spacing w:after="60"/>
              <w:jc w:val="right"/>
              <w:rPr>
                <w:rFonts w:ascii="Times New Roman" w:hAnsi="Times New Roman"/>
                <w:sz w:val="28"/>
                <w:szCs w:val="28"/>
              </w:rPr>
            </w:pPr>
            <w:r>
              <w:rPr>
                <w:rFonts w:ascii="Times New Roman" w:hAnsi="Times New Roman"/>
                <w:sz w:val="28"/>
                <w:szCs w:val="28"/>
              </w:rPr>
              <w:t>№</w:t>
            </w:r>
          </w:p>
        </w:tc>
        <w:tc>
          <w:tcPr>
            <w:tcW w:w="1701" w:type="dxa"/>
            <w:hideMark/>
          </w:tcPr>
          <w:p w:rsidR="00347A67" w:rsidRDefault="00347A67" w:rsidP="004F6E88">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[R</w:t>
            </w:r>
            <w:r>
              <w:rPr>
                <w:rFonts w:ascii="Times New Roman" w:hAnsi="Times New Roman"/>
                <w:color w:val="FFFFFF" w:themeColor="background1"/>
                <w:sz w:val="16"/>
                <w:szCs w:val="28"/>
              </w:rPr>
              <w:t>EGNUMSTAMP]</w:t>
            </w:r>
          </w:p>
        </w:tc>
      </w:tr>
    </w:tbl>
    <w:p w:rsidR="00347A67" w:rsidRDefault="00347A67" w:rsidP="003105E9">
      <w:pPr>
        <w:spacing w:after="0" w:line="240" w:lineRule="auto"/>
        <w:contextualSpacing/>
        <w:jc w:val="center"/>
        <w:rPr>
          <w:rFonts w:ascii="Times New Roman" w:eastAsia="SimSun" w:hAnsi="Times New Roman" w:cs="Times New Roman"/>
          <w:b/>
          <w:bCs/>
          <w:sz w:val="28"/>
          <w:szCs w:val="28"/>
          <w:lang w:eastAsia="zh-CN"/>
        </w:rPr>
      </w:pPr>
    </w:p>
    <w:p w:rsidR="006C5345" w:rsidRPr="006C5345" w:rsidRDefault="006C5345" w:rsidP="003105E9">
      <w:pPr>
        <w:spacing w:after="0" w:line="240" w:lineRule="auto"/>
        <w:contextualSpacing/>
        <w:jc w:val="center"/>
        <w:rPr>
          <w:rFonts w:ascii="Times New Roman" w:hAnsi="Times New Roman" w:cs="Times New Roman"/>
          <w:b/>
          <w:bCs/>
          <w:sz w:val="28"/>
          <w:szCs w:val="28"/>
        </w:rPr>
      </w:pPr>
      <w:r w:rsidRPr="006C5345">
        <w:rPr>
          <w:rFonts w:ascii="Times New Roman" w:hAnsi="Times New Roman" w:cs="Times New Roman"/>
          <w:b/>
          <w:bCs/>
          <w:sz w:val="28"/>
          <w:szCs w:val="28"/>
        </w:rPr>
        <w:t>Положение</w:t>
      </w:r>
    </w:p>
    <w:p w:rsidR="003105E9" w:rsidRDefault="006C5345" w:rsidP="003105E9">
      <w:pPr>
        <w:spacing w:after="0" w:line="240" w:lineRule="auto"/>
        <w:contextualSpacing/>
        <w:jc w:val="center"/>
        <w:rPr>
          <w:rFonts w:ascii="Times New Roman" w:hAnsi="Times New Roman" w:cs="Times New Roman"/>
          <w:b/>
          <w:sz w:val="28"/>
          <w:szCs w:val="28"/>
        </w:rPr>
      </w:pPr>
      <w:r w:rsidRPr="006C5345">
        <w:rPr>
          <w:rFonts w:ascii="Times New Roman" w:hAnsi="Times New Roman" w:cs="Times New Roman"/>
          <w:b/>
          <w:bCs/>
          <w:sz w:val="28"/>
          <w:szCs w:val="28"/>
        </w:rPr>
        <w:t>об</w:t>
      </w:r>
      <w:r w:rsidRPr="006C5345">
        <w:rPr>
          <w:rFonts w:ascii="Times New Roman" w:hAnsi="Times New Roman" w:cs="Times New Roman"/>
          <w:b/>
          <w:sz w:val="28"/>
          <w:szCs w:val="28"/>
        </w:rPr>
        <w:t xml:space="preserve"> условиях и порядке заключения соглашений</w:t>
      </w:r>
      <w:r w:rsidR="003105E9">
        <w:rPr>
          <w:rFonts w:ascii="Times New Roman" w:hAnsi="Times New Roman" w:cs="Times New Roman"/>
          <w:b/>
          <w:sz w:val="28"/>
          <w:szCs w:val="28"/>
        </w:rPr>
        <w:t xml:space="preserve"> </w:t>
      </w:r>
      <w:r w:rsidRPr="006C5345">
        <w:rPr>
          <w:rFonts w:ascii="Times New Roman" w:hAnsi="Times New Roman" w:cs="Times New Roman"/>
          <w:b/>
          <w:sz w:val="28"/>
          <w:szCs w:val="28"/>
        </w:rPr>
        <w:t>о защите</w:t>
      </w:r>
    </w:p>
    <w:p w:rsidR="00347A67" w:rsidRPr="006C5345" w:rsidRDefault="006C5345" w:rsidP="003105E9">
      <w:pPr>
        <w:spacing w:after="0" w:line="240" w:lineRule="auto"/>
        <w:contextualSpacing/>
        <w:jc w:val="center"/>
        <w:rPr>
          <w:rFonts w:ascii="Times New Roman" w:eastAsia="SimSun" w:hAnsi="Times New Roman" w:cs="Times New Roman"/>
          <w:b/>
          <w:bCs/>
          <w:sz w:val="28"/>
          <w:szCs w:val="28"/>
          <w:lang w:eastAsia="zh-CN"/>
        </w:rPr>
      </w:pPr>
      <w:r w:rsidRPr="006C5345">
        <w:rPr>
          <w:rFonts w:ascii="Times New Roman" w:hAnsi="Times New Roman" w:cs="Times New Roman"/>
          <w:b/>
          <w:sz w:val="28"/>
          <w:szCs w:val="28"/>
        </w:rPr>
        <w:t>и поощрении капиталовложений со стороны муниципального образования – Усть-Камчатский муниципальный район</w:t>
      </w:r>
    </w:p>
    <w:p w:rsidR="00347A67" w:rsidRPr="005538ED" w:rsidRDefault="00347A67" w:rsidP="003105E9">
      <w:pPr>
        <w:spacing w:after="0" w:line="240" w:lineRule="auto"/>
        <w:ind w:firstLine="709"/>
        <w:jc w:val="center"/>
        <w:rPr>
          <w:rFonts w:ascii="Times New Roman" w:eastAsia="Times New Roman" w:hAnsi="Times New Roman" w:cs="Times New Roman"/>
          <w:b/>
          <w:sz w:val="28"/>
          <w:szCs w:val="28"/>
          <w:lang w:eastAsia="ru-RU"/>
        </w:rPr>
      </w:pPr>
    </w:p>
    <w:p w:rsidR="00347A67" w:rsidRDefault="00347A67" w:rsidP="003105E9">
      <w:pPr>
        <w:numPr>
          <w:ilvl w:val="0"/>
          <w:numId w:val="6"/>
        </w:numPr>
        <w:autoSpaceDE w:val="0"/>
        <w:autoSpaceDN w:val="0"/>
        <w:adjustRightInd w:val="0"/>
        <w:spacing w:after="0" w:line="240" w:lineRule="auto"/>
        <w:ind w:left="0" w:firstLine="0"/>
        <w:jc w:val="center"/>
        <w:outlineLvl w:val="1"/>
        <w:rPr>
          <w:rFonts w:ascii="Times New Roman" w:eastAsia="Calibri" w:hAnsi="Times New Roman" w:cs="Times New Roman"/>
          <w:b/>
          <w:sz w:val="28"/>
          <w:szCs w:val="28"/>
        </w:rPr>
      </w:pPr>
      <w:r w:rsidRPr="009C1A89">
        <w:rPr>
          <w:rFonts w:ascii="Times New Roman" w:eastAsia="Calibri" w:hAnsi="Times New Roman" w:cs="Times New Roman"/>
          <w:b/>
          <w:sz w:val="28"/>
          <w:szCs w:val="28"/>
        </w:rPr>
        <w:t>Общие положения</w:t>
      </w:r>
    </w:p>
    <w:p w:rsidR="00DD6DB2" w:rsidRPr="009C1A89" w:rsidRDefault="00DD6DB2" w:rsidP="00DD6DB2">
      <w:pPr>
        <w:autoSpaceDE w:val="0"/>
        <w:autoSpaceDN w:val="0"/>
        <w:adjustRightInd w:val="0"/>
        <w:spacing w:after="0" w:line="240" w:lineRule="auto"/>
        <w:outlineLvl w:val="1"/>
        <w:rPr>
          <w:rFonts w:ascii="Times New Roman" w:eastAsia="Calibri" w:hAnsi="Times New Roman" w:cs="Times New Roman"/>
          <w:b/>
          <w:sz w:val="28"/>
          <w:szCs w:val="28"/>
        </w:rPr>
      </w:pPr>
    </w:p>
    <w:p w:rsidR="006C5345" w:rsidRDefault="006C5345" w:rsidP="00347A67">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1.1</w:t>
      </w:r>
      <w:r w:rsidRPr="006C5345">
        <w:rPr>
          <w:rFonts w:ascii="Times New Roman" w:eastAsia="Times New Roman" w:hAnsi="Times New Roman" w:cs="Times New Roman"/>
          <w:sz w:val="28"/>
          <w:szCs w:val="28"/>
          <w:lang w:eastAsia="ru-RU"/>
        </w:rPr>
        <w:t xml:space="preserve">. </w:t>
      </w:r>
      <w:r w:rsidRPr="006C5345">
        <w:rPr>
          <w:rFonts w:ascii="Times New Roman" w:hAnsi="Times New Roman" w:cs="Times New Roman"/>
          <w:sz w:val="28"/>
          <w:szCs w:val="28"/>
        </w:rPr>
        <w:t xml:space="preserve">Настоящее Положение </w:t>
      </w:r>
      <w:r w:rsidR="00A10D37">
        <w:rPr>
          <w:rFonts w:ascii="Times New Roman" w:hAnsi="Times New Roman" w:cs="Times New Roman"/>
          <w:sz w:val="28"/>
          <w:szCs w:val="28"/>
        </w:rPr>
        <w:t xml:space="preserve">об условиях и порядке заключения соглашений о защите и поощрении капиталовложений со стороны муниципального образования – Усть-Камчатский муниципальный район (далее – Положение) </w:t>
      </w:r>
      <w:r w:rsidRPr="006C5345">
        <w:rPr>
          <w:rFonts w:ascii="Times New Roman" w:hAnsi="Times New Roman" w:cs="Times New Roman"/>
          <w:sz w:val="28"/>
          <w:szCs w:val="28"/>
        </w:rPr>
        <w:t xml:space="preserve">разработано в соответствии с частью 8 статьи 4 и главой 2 Федерального закона от 01.04.2022 </w:t>
      </w:r>
      <w:r>
        <w:rPr>
          <w:rFonts w:ascii="Times New Roman" w:hAnsi="Times New Roman" w:cs="Times New Roman"/>
          <w:sz w:val="28"/>
          <w:szCs w:val="28"/>
        </w:rPr>
        <w:t>№</w:t>
      </w:r>
      <w:r w:rsidRPr="006C5345">
        <w:rPr>
          <w:rFonts w:ascii="Times New Roman" w:hAnsi="Times New Roman" w:cs="Times New Roman"/>
          <w:sz w:val="28"/>
          <w:szCs w:val="28"/>
        </w:rPr>
        <w:t xml:space="preserve"> 69-ФЗ </w:t>
      </w:r>
      <w:r w:rsidR="00BA79B0">
        <w:rPr>
          <w:rFonts w:ascii="Times New Roman" w:hAnsi="Times New Roman" w:cs="Times New Roman"/>
          <w:sz w:val="28"/>
          <w:szCs w:val="28"/>
        </w:rPr>
        <w:t>«</w:t>
      </w:r>
      <w:r w:rsidRPr="006C5345">
        <w:rPr>
          <w:rFonts w:ascii="Times New Roman" w:hAnsi="Times New Roman" w:cs="Times New Roman"/>
          <w:sz w:val="28"/>
          <w:szCs w:val="28"/>
        </w:rPr>
        <w:t>О защите и поощрении капиталовложений в Российской Федерации</w:t>
      </w:r>
      <w:r w:rsidR="00BA79B0">
        <w:rPr>
          <w:rFonts w:ascii="Times New Roman" w:hAnsi="Times New Roman" w:cs="Times New Roman"/>
          <w:sz w:val="28"/>
          <w:szCs w:val="28"/>
        </w:rPr>
        <w:t>»</w:t>
      </w:r>
      <w:r w:rsidRPr="006C5345">
        <w:rPr>
          <w:rFonts w:ascii="Times New Roman" w:hAnsi="Times New Roman" w:cs="Times New Roman"/>
          <w:sz w:val="28"/>
          <w:szCs w:val="28"/>
        </w:rPr>
        <w:t xml:space="preserve"> </w:t>
      </w:r>
      <w:r w:rsidR="00FC4403">
        <w:rPr>
          <w:rFonts w:ascii="Times New Roman" w:hAnsi="Times New Roman" w:cs="Times New Roman"/>
          <w:sz w:val="28"/>
          <w:szCs w:val="28"/>
        </w:rPr>
        <w:t xml:space="preserve">(далее – Федеральный закон о защите и поощрении капиталовложений) </w:t>
      </w:r>
      <w:r w:rsidRPr="006C5345">
        <w:rPr>
          <w:rFonts w:ascii="Times New Roman" w:hAnsi="Times New Roman" w:cs="Times New Roman"/>
          <w:sz w:val="28"/>
          <w:szCs w:val="28"/>
        </w:rPr>
        <w:t xml:space="preserve">и определяет условия и порядок заключения соглашения о защите и поощрении капиталовложений </w:t>
      </w:r>
      <w:r>
        <w:rPr>
          <w:rFonts w:ascii="Times New Roman" w:hAnsi="Times New Roman" w:cs="Times New Roman"/>
          <w:sz w:val="28"/>
          <w:szCs w:val="28"/>
        </w:rPr>
        <w:t>со стороны муниципального образования – Усть-Камчатский муниципальный район</w:t>
      </w:r>
      <w:r w:rsidR="00A10D37">
        <w:rPr>
          <w:rFonts w:ascii="Times New Roman" w:hAnsi="Times New Roman" w:cs="Times New Roman"/>
          <w:sz w:val="28"/>
          <w:szCs w:val="28"/>
        </w:rPr>
        <w:t xml:space="preserve"> в отношении инвестиционных проектов, реализуемых на территории Усть-Камчатского муниципального района (далее – Соглашение)</w:t>
      </w:r>
      <w:r>
        <w:rPr>
          <w:rFonts w:ascii="Times New Roman" w:hAnsi="Times New Roman" w:cs="Times New Roman"/>
          <w:sz w:val="28"/>
          <w:szCs w:val="28"/>
        </w:rPr>
        <w:t>.</w:t>
      </w:r>
    </w:p>
    <w:p w:rsidR="003105E9" w:rsidRDefault="006C5345" w:rsidP="003105E9">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1.2. </w:t>
      </w:r>
      <w:r w:rsidR="00A10D37">
        <w:rPr>
          <w:rFonts w:ascii="Times New Roman" w:hAnsi="Times New Roman" w:cs="Times New Roman"/>
          <w:sz w:val="28"/>
          <w:szCs w:val="28"/>
        </w:rPr>
        <w:t xml:space="preserve">Уполномоченным органом, осуществляющим от имени </w:t>
      </w:r>
      <w:r w:rsidR="00BA79B0">
        <w:rPr>
          <w:rFonts w:ascii="Times New Roman" w:hAnsi="Times New Roman" w:cs="Times New Roman"/>
          <w:sz w:val="28"/>
          <w:szCs w:val="28"/>
        </w:rPr>
        <w:t xml:space="preserve">Усть-Камчатского муниципального района заключение, изменение и расторжение Соглашения, является администрация Усть-Камчатского муниципального района в лице Управления экономического развития и контрольной деятельности администрации Усть-Камчатского муниципального района – </w:t>
      </w:r>
      <w:r w:rsidR="00BA79B0" w:rsidRPr="003105E9">
        <w:rPr>
          <w:rFonts w:ascii="Times New Roman" w:hAnsi="Times New Roman" w:cs="Times New Roman"/>
          <w:sz w:val="28"/>
          <w:szCs w:val="28"/>
        </w:rPr>
        <w:t>муниципального казенного учреждения</w:t>
      </w:r>
      <w:r w:rsidR="00BD3437">
        <w:rPr>
          <w:rFonts w:ascii="Times New Roman" w:hAnsi="Times New Roman" w:cs="Times New Roman"/>
          <w:sz w:val="28"/>
          <w:szCs w:val="28"/>
        </w:rPr>
        <w:t xml:space="preserve"> (далее – уполномоченный орган)</w:t>
      </w:r>
      <w:r w:rsidR="00BA79B0" w:rsidRPr="003105E9">
        <w:rPr>
          <w:rFonts w:ascii="Times New Roman" w:hAnsi="Times New Roman" w:cs="Times New Roman"/>
          <w:sz w:val="28"/>
          <w:szCs w:val="28"/>
        </w:rPr>
        <w:t>.</w:t>
      </w:r>
    </w:p>
    <w:p w:rsidR="003105E9" w:rsidRDefault="003545D8" w:rsidP="003105E9">
      <w:pPr>
        <w:spacing w:after="0" w:line="240" w:lineRule="auto"/>
        <w:ind w:firstLine="709"/>
        <w:contextualSpacing/>
        <w:jc w:val="both"/>
        <w:rPr>
          <w:rFonts w:ascii="Times New Roman" w:hAnsi="Times New Roman" w:cs="Times New Roman"/>
          <w:sz w:val="28"/>
          <w:szCs w:val="28"/>
        </w:rPr>
      </w:pPr>
      <w:r w:rsidRPr="003105E9">
        <w:rPr>
          <w:rFonts w:ascii="Times New Roman" w:hAnsi="Times New Roman" w:cs="Times New Roman"/>
          <w:sz w:val="28"/>
          <w:szCs w:val="28"/>
        </w:rPr>
        <w:t xml:space="preserve">1.3. Соглашение заключается с российским юридическим лицом (далее - заявитель), </w:t>
      </w:r>
      <w:r w:rsidR="008701D9">
        <w:rPr>
          <w:rFonts w:ascii="Times New Roman" w:hAnsi="Times New Roman" w:cs="Times New Roman"/>
          <w:sz w:val="28"/>
          <w:szCs w:val="28"/>
        </w:rPr>
        <w:t xml:space="preserve">реализующим инвестиционный проект, в том числе с проектной компанией (за исключением государственных и муниципальных учреждений, а также государственных и муниципальных унитарных предприятий), </w:t>
      </w:r>
      <w:r w:rsidRPr="003105E9">
        <w:rPr>
          <w:rFonts w:ascii="Times New Roman" w:hAnsi="Times New Roman" w:cs="Times New Roman"/>
          <w:sz w:val="28"/>
          <w:szCs w:val="28"/>
        </w:rPr>
        <w:t>которое удовлетворяет следующим требованиям:</w:t>
      </w:r>
    </w:p>
    <w:p w:rsidR="003105E9" w:rsidRDefault="003545D8" w:rsidP="003105E9">
      <w:pPr>
        <w:spacing w:after="0" w:line="240" w:lineRule="auto"/>
        <w:ind w:firstLine="709"/>
        <w:contextualSpacing/>
        <w:jc w:val="both"/>
        <w:rPr>
          <w:rFonts w:ascii="Times New Roman" w:hAnsi="Times New Roman" w:cs="Times New Roman"/>
          <w:sz w:val="28"/>
          <w:szCs w:val="28"/>
        </w:rPr>
      </w:pPr>
      <w:r w:rsidRPr="003105E9">
        <w:rPr>
          <w:rFonts w:ascii="Times New Roman" w:hAnsi="Times New Roman" w:cs="Times New Roman"/>
          <w:sz w:val="28"/>
          <w:szCs w:val="28"/>
        </w:rPr>
        <w:t>заявитель не находится в процессе ликвидации;</w:t>
      </w:r>
    </w:p>
    <w:p w:rsidR="003105E9" w:rsidRDefault="003545D8" w:rsidP="003105E9">
      <w:pPr>
        <w:spacing w:after="0" w:line="240" w:lineRule="auto"/>
        <w:ind w:firstLine="709"/>
        <w:contextualSpacing/>
        <w:jc w:val="both"/>
        <w:rPr>
          <w:rFonts w:ascii="Times New Roman" w:hAnsi="Times New Roman" w:cs="Times New Roman"/>
          <w:sz w:val="28"/>
          <w:szCs w:val="28"/>
        </w:rPr>
      </w:pPr>
      <w:r w:rsidRPr="003105E9">
        <w:rPr>
          <w:rFonts w:ascii="Times New Roman" w:hAnsi="Times New Roman" w:cs="Times New Roman"/>
          <w:sz w:val="28"/>
          <w:szCs w:val="28"/>
        </w:rPr>
        <w:t>в отношении заявителя</w:t>
      </w:r>
      <w:r w:rsidR="003105E9">
        <w:rPr>
          <w:rFonts w:ascii="Times New Roman" w:hAnsi="Times New Roman" w:cs="Times New Roman"/>
          <w:sz w:val="28"/>
          <w:szCs w:val="28"/>
        </w:rPr>
        <w:t xml:space="preserve"> </w:t>
      </w:r>
      <w:r w:rsidRPr="003105E9">
        <w:rPr>
          <w:rFonts w:ascii="Times New Roman" w:hAnsi="Times New Roman" w:cs="Times New Roman"/>
          <w:sz w:val="28"/>
          <w:szCs w:val="28"/>
        </w:rPr>
        <w:t>не возбуждено производство по делу о несостоятельности (банкротстве) в соответствии с действующим законодательством Российской Федерации.</w:t>
      </w:r>
    </w:p>
    <w:p w:rsidR="00BA79B0" w:rsidRDefault="003105E9" w:rsidP="003105E9">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1.4 </w:t>
      </w:r>
      <w:r w:rsidR="00BA79B0" w:rsidRPr="003105E9">
        <w:rPr>
          <w:rFonts w:ascii="Times New Roman" w:hAnsi="Times New Roman" w:cs="Times New Roman"/>
          <w:sz w:val="28"/>
          <w:szCs w:val="28"/>
        </w:rPr>
        <w:t xml:space="preserve">Термины и определения, применяемые в настоящем Положении, применяются в значении, определенном </w:t>
      </w:r>
      <w:r w:rsidR="00FC4403">
        <w:rPr>
          <w:rFonts w:ascii="Times New Roman" w:hAnsi="Times New Roman" w:cs="Times New Roman"/>
          <w:sz w:val="28"/>
          <w:szCs w:val="28"/>
        </w:rPr>
        <w:t>Федеральным законом о защите и поощрении капиталовложений</w:t>
      </w:r>
      <w:r w:rsidR="00BA79B0" w:rsidRPr="003105E9">
        <w:rPr>
          <w:rFonts w:ascii="Times New Roman" w:hAnsi="Times New Roman" w:cs="Times New Roman"/>
          <w:sz w:val="28"/>
          <w:szCs w:val="28"/>
        </w:rPr>
        <w:t>.</w:t>
      </w:r>
    </w:p>
    <w:p w:rsidR="003105E9" w:rsidRDefault="003105E9" w:rsidP="003105E9">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1.5. К </w:t>
      </w:r>
      <w:r w:rsidRPr="003105E9">
        <w:rPr>
          <w:rFonts w:ascii="Times New Roman" w:hAnsi="Times New Roman" w:cs="Times New Roman"/>
          <w:sz w:val="28"/>
          <w:szCs w:val="28"/>
        </w:rPr>
        <w:t xml:space="preserve">отношениям, возникающим в связи с заключением, изменением и расторжением Соглашения, а также в связи с исполнением обязанностей по Соглашению, применяются правила гражданского законодательства </w:t>
      </w:r>
      <w:r w:rsidRPr="003105E9">
        <w:rPr>
          <w:rFonts w:ascii="Times New Roman" w:hAnsi="Times New Roman" w:cs="Times New Roman"/>
          <w:sz w:val="28"/>
          <w:szCs w:val="28"/>
        </w:rPr>
        <w:lastRenderedPageBreak/>
        <w:t xml:space="preserve">Российской Федерации с учетом особенностей, установленных </w:t>
      </w:r>
      <w:r w:rsidR="00FC4403">
        <w:rPr>
          <w:rFonts w:ascii="Times New Roman" w:hAnsi="Times New Roman" w:cs="Times New Roman"/>
          <w:sz w:val="28"/>
          <w:szCs w:val="28"/>
        </w:rPr>
        <w:t>Федеральным законом о защите и поощрении капиталовложений</w:t>
      </w:r>
      <w:r w:rsidRPr="003105E9">
        <w:rPr>
          <w:rFonts w:ascii="Times New Roman" w:hAnsi="Times New Roman" w:cs="Times New Roman"/>
          <w:sz w:val="28"/>
          <w:szCs w:val="28"/>
        </w:rPr>
        <w:t>.</w:t>
      </w:r>
    </w:p>
    <w:p w:rsidR="003105E9" w:rsidRDefault="003105E9" w:rsidP="003105E9">
      <w:pPr>
        <w:spacing w:after="0" w:line="240" w:lineRule="auto"/>
        <w:ind w:firstLine="709"/>
        <w:contextualSpacing/>
        <w:jc w:val="both"/>
        <w:rPr>
          <w:rFonts w:ascii="Times New Roman" w:hAnsi="Times New Roman" w:cs="Times New Roman"/>
          <w:sz w:val="28"/>
          <w:szCs w:val="28"/>
        </w:rPr>
      </w:pPr>
      <w:r w:rsidRPr="003105E9">
        <w:rPr>
          <w:rFonts w:ascii="Times New Roman" w:hAnsi="Times New Roman" w:cs="Times New Roman"/>
          <w:sz w:val="28"/>
          <w:szCs w:val="28"/>
        </w:rPr>
        <w:t>1.6. Соглашения заключаются не позднее 01</w:t>
      </w:r>
      <w:r>
        <w:rPr>
          <w:rFonts w:ascii="Times New Roman" w:hAnsi="Times New Roman" w:cs="Times New Roman"/>
          <w:sz w:val="28"/>
          <w:szCs w:val="28"/>
        </w:rPr>
        <w:t>.01.2030</w:t>
      </w:r>
      <w:r w:rsidRPr="003105E9">
        <w:rPr>
          <w:rFonts w:ascii="Times New Roman" w:hAnsi="Times New Roman" w:cs="Times New Roman"/>
          <w:sz w:val="28"/>
          <w:szCs w:val="28"/>
        </w:rPr>
        <w:t>.</w:t>
      </w:r>
    </w:p>
    <w:p w:rsidR="003105E9" w:rsidRPr="003105E9" w:rsidRDefault="003105E9" w:rsidP="003105E9">
      <w:pPr>
        <w:spacing w:after="0" w:line="240" w:lineRule="auto"/>
        <w:ind w:firstLine="709"/>
        <w:contextualSpacing/>
        <w:jc w:val="both"/>
        <w:rPr>
          <w:rFonts w:ascii="Times New Roman" w:hAnsi="Times New Roman" w:cs="Times New Roman"/>
          <w:sz w:val="28"/>
          <w:szCs w:val="28"/>
        </w:rPr>
      </w:pPr>
      <w:r w:rsidRPr="003105E9">
        <w:rPr>
          <w:rFonts w:ascii="Times New Roman" w:hAnsi="Times New Roman" w:cs="Times New Roman"/>
          <w:sz w:val="28"/>
          <w:szCs w:val="28"/>
        </w:rPr>
        <w:t>1.</w:t>
      </w:r>
      <w:r>
        <w:rPr>
          <w:rFonts w:ascii="Times New Roman" w:hAnsi="Times New Roman" w:cs="Times New Roman"/>
          <w:sz w:val="28"/>
          <w:szCs w:val="28"/>
        </w:rPr>
        <w:t>7</w:t>
      </w:r>
      <w:r w:rsidRPr="003105E9">
        <w:rPr>
          <w:rFonts w:ascii="Times New Roman" w:hAnsi="Times New Roman" w:cs="Times New Roman"/>
          <w:sz w:val="28"/>
          <w:szCs w:val="28"/>
        </w:rPr>
        <w:t xml:space="preserve">. Соглашение может заключаться в форме электронного документа в государственной информационной системе </w:t>
      </w:r>
      <w:r>
        <w:rPr>
          <w:rFonts w:ascii="Times New Roman" w:hAnsi="Times New Roman" w:cs="Times New Roman"/>
          <w:sz w:val="28"/>
          <w:szCs w:val="28"/>
        </w:rPr>
        <w:t>«</w:t>
      </w:r>
      <w:r w:rsidRPr="003105E9">
        <w:rPr>
          <w:rFonts w:ascii="Times New Roman" w:hAnsi="Times New Roman" w:cs="Times New Roman"/>
          <w:sz w:val="28"/>
          <w:szCs w:val="28"/>
        </w:rPr>
        <w:t>Капиталовложение</w:t>
      </w:r>
      <w:r>
        <w:rPr>
          <w:rFonts w:ascii="Times New Roman" w:hAnsi="Times New Roman" w:cs="Times New Roman"/>
          <w:sz w:val="28"/>
          <w:szCs w:val="28"/>
        </w:rPr>
        <w:t>»</w:t>
      </w:r>
      <w:r w:rsidRPr="003105E9">
        <w:rPr>
          <w:rFonts w:ascii="Times New Roman" w:hAnsi="Times New Roman" w:cs="Times New Roman"/>
          <w:sz w:val="28"/>
          <w:szCs w:val="28"/>
        </w:rPr>
        <w:t>. При этом такой электронный документ (его электронный образ) должен быть подписан (заверен) усиленной квалифицированной электронной подписью.</w:t>
      </w:r>
    </w:p>
    <w:p w:rsidR="00BA79B0" w:rsidRDefault="00BA79B0" w:rsidP="00A10D37">
      <w:pPr>
        <w:spacing w:after="0" w:line="240" w:lineRule="auto"/>
        <w:ind w:firstLine="709"/>
        <w:jc w:val="both"/>
        <w:rPr>
          <w:rFonts w:ascii="Times New Roman" w:hAnsi="Times New Roman" w:cs="Times New Roman"/>
          <w:sz w:val="28"/>
          <w:szCs w:val="28"/>
        </w:rPr>
      </w:pPr>
    </w:p>
    <w:p w:rsidR="00BA79B0" w:rsidRDefault="00094784" w:rsidP="003105E9">
      <w:pPr>
        <w:pStyle w:val="ad"/>
        <w:numPr>
          <w:ilvl w:val="0"/>
          <w:numId w:val="6"/>
        </w:numPr>
        <w:spacing w:after="0" w:line="240" w:lineRule="auto"/>
        <w:ind w:left="0" w:firstLine="0"/>
        <w:jc w:val="center"/>
        <w:rPr>
          <w:rFonts w:ascii="Times New Roman" w:hAnsi="Times New Roman" w:cs="Times New Roman"/>
          <w:b/>
          <w:sz w:val="28"/>
          <w:szCs w:val="28"/>
        </w:rPr>
      </w:pPr>
      <w:r w:rsidRPr="00094784">
        <w:rPr>
          <w:rFonts w:ascii="Times New Roman" w:hAnsi="Times New Roman" w:cs="Times New Roman"/>
          <w:b/>
          <w:sz w:val="28"/>
          <w:szCs w:val="28"/>
        </w:rPr>
        <w:t xml:space="preserve">Условия </w:t>
      </w:r>
      <w:r w:rsidR="003105E9">
        <w:rPr>
          <w:rFonts w:ascii="Times New Roman" w:hAnsi="Times New Roman" w:cs="Times New Roman"/>
          <w:b/>
          <w:sz w:val="28"/>
          <w:szCs w:val="28"/>
        </w:rPr>
        <w:t>заключени</w:t>
      </w:r>
      <w:r w:rsidR="00DD6DB2">
        <w:rPr>
          <w:rFonts w:ascii="Times New Roman" w:hAnsi="Times New Roman" w:cs="Times New Roman"/>
          <w:b/>
          <w:sz w:val="28"/>
          <w:szCs w:val="28"/>
        </w:rPr>
        <w:t>я</w:t>
      </w:r>
      <w:r w:rsidR="003105E9">
        <w:rPr>
          <w:rFonts w:ascii="Times New Roman" w:hAnsi="Times New Roman" w:cs="Times New Roman"/>
          <w:b/>
          <w:sz w:val="28"/>
          <w:szCs w:val="28"/>
        </w:rPr>
        <w:t xml:space="preserve"> Соглашения</w:t>
      </w:r>
    </w:p>
    <w:p w:rsidR="00DD6DB2" w:rsidRPr="00094784" w:rsidRDefault="00DD6DB2" w:rsidP="00DD6DB2">
      <w:pPr>
        <w:pStyle w:val="ad"/>
        <w:spacing w:after="0" w:line="240" w:lineRule="auto"/>
        <w:ind w:left="0"/>
        <w:rPr>
          <w:rFonts w:ascii="Times New Roman" w:hAnsi="Times New Roman" w:cs="Times New Roman"/>
          <w:b/>
          <w:sz w:val="28"/>
          <w:szCs w:val="28"/>
        </w:rPr>
      </w:pPr>
    </w:p>
    <w:p w:rsidR="00DD6DB2" w:rsidRPr="00DD6DB2"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2.1</w:t>
      </w:r>
      <w:r w:rsidRPr="00DD6DB2">
        <w:rPr>
          <w:rFonts w:ascii="Times New Roman" w:hAnsi="Times New Roman" w:cs="Times New Roman"/>
          <w:sz w:val="28"/>
          <w:szCs w:val="28"/>
        </w:rPr>
        <w:t xml:space="preserve">. </w:t>
      </w:r>
      <w:bookmarkStart w:id="2" w:name="Par52"/>
      <w:bookmarkEnd w:id="2"/>
      <w:r w:rsidR="00DD6DB2" w:rsidRPr="00DD6DB2">
        <w:rPr>
          <w:rFonts w:ascii="Times New Roman" w:hAnsi="Times New Roman" w:cs="Times New Roman"/>
          <w:sz w:val="28"/>
          <w:szCs w:val="28"/>
        </w:rPr>
        <w:t xml:space="preserve">Соглашение заключается с организацией, реализующей проект, при условии, что предоставление муниципальной поддержки возможно в рамках полномочий </w:t>
      </w:r>
      <w:r w:rsidR="00DD6DB2">
        <w:rPr>
          <w:rFonts w:ascii="Times New Roman" w:hAnsi="Times New Roman" w:cs="Times New Roman"/>
          <w:sz w:val="28"/>
          <w:szCs w:val="28"/>
        </w:rPr>
        <w:t>Усть-Камчатского муниципального района</w:t>
      </w:r>
      <w:r w:rsidR="00DD6DB2" w:rsidRPr="00DD6DB2">
        <w:rPr>
          <w:rFonts w:ascii="Times New Roman" w:hAnsi="Times New Roman" w:cs="Times New Roman"/>
          <w:sz w:val="28"/>
          <w:szCs w:val="28"/>
        </w:rPr>
        <w:t xml:space="preserve"> и такое Соглашение, в том числе, направлено на решение вопросов местного значения и предусматривает реализацию нового инвестиционного проекта в одной из сфер российской экономики, за исключением следующих сфер и видов деятельности:</w:t>
      </w:r>
    </w:p>
    <w:p w:rsidR="00DD6DB2" w:rsidRPr="00DD6DB2" w:rsidRDefault="00DD6DB2" w:rsidP="00B1535C">
      <w:pPr>
        <w:pStyle w:val="ConsPlusNormal"/>
        <w:spacing w:before="200"/>
        <w:ind w:firstLine="709"/>
        <w:contextualSpacing/>
        <w:jc w:val="both"/>
        <w:rPr>
          <w:rFonts w:ascii="Times New Roman" w:hAnsi="Times New Roman" w:cs="Times New Roman"/>
          <w:sz w:val="28"/>
          <w:szCs w:val="28"/>
        </w:rPr>
      </w:pPr>
      <w:r w:rsidRPr="00DD6DB2">
        <w:rPr>
          <w:rFonts w:ascii="Times New Roman" w:hAnsi="Times New Roman" w:cs="Times New Roman"/>
          <w:sz w:val="28"/>
          <w:szCs w:val="28"/>
        </w:rPr>
        <w:t>1) игорный бизнес;</w:t>
      </w:r>
    </w:p>
    <w:p w:rsidR="00DD6DB2" w:rsidRPr="00DD6DB2" w:rsidRDefault="00DD6DB2" w:rsidP="00B1535C">
      <w:pPr>
        <w:pStyle w:val="ConsPlusNormal"/>
        <w:spacing w:before="200"/>
        <w:ind w:firstLine="709"/>
        <w:contextualSpacing/>
        <w:jc w:val="both"/>
        <w:rPr>
          <w:rFonts w:ascii="Times New Roman" w:hAnsi="Times New Roman" w:cs="Times New Roman"/>
          <w:sz w:val="28"/>
          <w:szCs w:val="28"/>
        </w:rPr>
      </w:pPr>
      <w:r w:rsidRPr="00DD6DB2">
        <w:rPr>
          <w:rFonts w:ascii="Times New Roman" w:hAnsi="Times New Roman" w:cs="Times New Roman"/>
          <w:sz w:val="28"/>
          <w:szCs w:val="28"/>
        </w:rPr>
        <w:t>2) производство табачных изделий, алкогольной продукции, жидкого топлива (ограничение неприменимо к жидкому топливу, полученному из угля, а также на установках вторичной переработки нефтяного сырья согласно перечню, утверждаемому Правительством Российской Федерации);</w:t>
      </w:r>
    </w:p>
    <w:p w:rsidR="00DD6DB2" w:rsidRPr="00DD6DB2" w:rsidRDefault="00DD6DB2" w:rsidP="00B1535C">
      <w:pPr>
        <w:pStyle w:val="ConsPlusNormal"/>
        <w:spacing w:before="200"/>
        <w:ind w:firstLine="709"/>
        <w:contextualSpacing/>
        <w:jc w:val="both"/>
        <w:rPr>
          <w:rFonts w:ascii="Times New Roman" w:hAnsi="Times New Roman" w:cs="Times New Roman"/>
          <w:sz w:val="28"/>
          <w:szCs w:val="28"/>
        </w:rPr>
      </w:pPr>
      <w:r w:rsidRPr="00DD6DB2">
        <w:rPr>
          <w:rFonts w:ascii="Times New Roman" w:hAnsi="Times New Roman" w:cs="Times New Roman"/>
          <w:sz w:val="28"/>
          <w:szCs w:val="28"/>
        </w:rPr>
        <w:t>3) добыча сырой нефти и природного газа, в том числе попутного нефтяного газа (ограничение неприменимо к инвестиционным проектам по сжижению природного газа);</w:t>
      </w:r>
    </w:p>
    <w:p w:rsidR="00DD6DB2" w:rsidRPr="00DD6DB2" w:rsidRDefault="00DD6DB2" w:rsidP="00B1535C">
      <w:pPr>
        <w:pStyle w:val="ConsPlusNormal"/>
        <w:spacing w:before="200"/>
        <w:ind w:firstLine="709"/>
        <w:contextualSpacing/>
        <w:jc w:val="both"/>
        <w:rPr>
          <w:rFonts w:ascii="Times New Roman" w:hAnsi="Times New Roman" w:cs="Times New Roman"/>
          <w:sz w:val="28"/>
          <w:szCs w:val="28"/>
        </w:rPr>
      </w:pPr>
      <w:r w:rsidRPr="00DD6DB2">
        <w:rPr>
          <w:rFonts w:ascii="Times New Roman" w:hAnsi="Times New Roman" w:cs="Times New Roman"/>
          <w:sz w:val="28"/>
          <w:szCs w:val="28"/>
        </w:rPr>
        <w:t>4) оптовая и розничная торговля;</w:t>
      </w:r>
    </w:p>
    <w:p w:rsidR="00DD6DB2" w:rsidRPr="00DD6DB2" w:rsidRDefault="00DD6DB2" w:rsidP="00B1535C">
      <w:pPr>
        <w:pStyle w:val="ConsPlusNormal"/>
        <w:spacing w:before="200"/>
        <w:ind w:firstLine="709"/>
        <w:contextualSpacing/>
        <w:jc w:val="both"/>
        <w:rPr>
          <w:rFonts w:ascii="Times New Roman" w:hAnsi="Times New Roman" w:cs="Times New Roman"/>
          <w:sz w:val="28"/>
          <w:szCs w:val="28"/>
        </w:rPr>
      </w:pPr>
      <w:r w:rsidRPr="00DD6DB2">
        <w:rPr>
          <w:rFonts w:ascii="Times New Roman" w:hAnsi="Times New Roman" w:cs="Times New Roman"/>
          <w:sz w:val="28"/>
          <w:szCs w:val="28"/>
        </w:rPr>
        <w:t>5) деятельность финансовых организаций, поднадзорных Центральному банку Российской Федерации (ограничение неприменимо к случаям выпуска ценных бумаг в целях финансирования инвестиционного проекта);</w:t>
      </w:r>
    </w:p>
    <w:p w:rsidR="00DD6DB2" w:rsidRPr="00DD6DB2" w:rsidRDefault="00DD6DB2" w:rsidP="00B1535C">
      <w:pPr>
        <w:pStyle w:val="ConsPlusNormal"/>
        <w:spacing w:before="200"/>
        <w:ind w:firstLine="709"/>
        <w:contextualSpacing/>
        <w:jc w:val="both"/>
        <w:rPr>
          <w:rFonts w:ascii="Times New Roman" w:hAnsi="Times New Roman" w:cs="Times New Roman"/>
          <w:sz w:val="28"/>
          <w:szCs w:val="28"/>
        </w:rPr>
      </w:pPr>
      <w:r w:rsidRPr="00DD6DB2">
        <w:rPr>
          <w:rFonts w:ascii="Times New Roman" w:hAnsi="Times New Roman" w:cs="Times New Roman"/>
          <w:sz w:val="28"/>
          <w:szCs w:val="28"/>
        </w:rPr>
        <w:t>6) создание (строительство) либо реконструкция и (или) модернизация административно-деловых центров и торговых центров (комплексов) (кроме аэровокзалов (терминалов), а также многоквартирных домов, жилых домов (кроме строительства таких домов в соответствии с договором о комплексном развитии территории)).</w:t>
      </w:r>
    </w:p>
    <w:p w:rsidR="00B03C3E" w:rsidRDefault="00B03C3E"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2.2. В</w:t>
      </w:r>
      <w:r w:rsidR="00BD3437" w:rsidRPr="00BD3437">
        <w:rPr>
          <w:rFonts w:ascii="Times New Roman" w:hAnsi="Times New Roman" w:cs="Times New Roman"/>
          <w:sz w:val="28"/>
          <w:szCs w:val="28"/>
        </w:rPr>
        <w:t xml:space="preserve"> отношении частной проектной инициативы </w:t>
      </w:r>
      <w:r>
        <w:rPr>
          <w:rFonts w:ascii="Times New Roman" w:hAnsi="Times New Roman" w:cs="Times New Roman"/>
          <w:sz w:val="28"/>
          <w:szCs w:val="28"/>
        </w:rPr>
        <w:t>к заявлению прилагаются:</w:t>
      </w:r>
    </w:p>
    <w:p w:rsidR="00B03C3E" w:rsidRDefault="00B03C3E"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проект соглашения о защите и поощрении капиталовложений, соответствующий Федеральному закону о защите и поощрении капиталовложений и утвержденной </w:t>
      </w:r>
      <w:r w:rsidRPr="00BD3437">
        <w:rPr>
          <w:rFonts w:ascii="Times New Roman" w:hAnsi="Times New Roman" w:cs="Times New Roman"/>
          <w:sz w:val="28"/>
          <w:szCs w:val="28"/>
        </w:rPr>
        <w:t>постановлением Правительства Российской Федерации от 13</w:t>
      </w:r>
      <w:r>
        <w:rPr>
          <w:rFonts w:ascii="Times New Roman" w:hAnsi="Times New Roman" w:cs="Times New Roman"/>
          <w:sz w:val="28"/>
          <w:szCs w:val="28"/>
        </w:rPr>
        <w:t>.09.2022 №</w:t>
      </w:r>
      <w:r w:rsidRPr="00BD3437">
        <w:rPr>
          <w:rFonts w:ascii="Times New Roman" w:hAnsi="Times New Roman" w:cs="Times New Roman"/>
          <w:sz w:val="28"/>
          <w:szCs w:val="28"/>
        </w:rPr>
        <w:t xml:space="preserve"> 1602 </w:t>
      </w:r>
      <w:r>
        <w:rPr>
          <w:rFonts w:ascii="Times New Roman" w:hAnsi="Times New Roman" w:cs="Times New Roman"/>
          <w:sz w:val="28"/>
          <w:szCs w:val="28"/>
        </w:rPr>
        <w:t>«</w:t>
      </w:r>
      <w:r w:rsidRPr="00BD3437">
        <w:rPr>
          <w:rFonts w:ascii="Times New Roman" w:hAnsi="Times New Roman" w:cs="Times New Roman"/>
          <w:sz w:val="28"/>
          <w:szCs w:val="28"/>
        </w:rPr>
        <w:t>О соглашениях о защите и поощрении капиталовложений</w:t>
      </w:r>
      <w:r>
        <w:rPr>
          <w:rFonts w:ascii="Times New Roman" w:hAnsi="Times New Roman" w:cs="Times New Roman"/>
          <w:sz w:val="28"/>
          <w:szCs w:val="28"/>
        </w:rPr>
        <w:t>»</w:t>
      </w:r>
      <w:r w:rsidRPr="00BD3437">
        <w:rPr>
          <w:rFonts w:ascii="Times New Roman" w:hAnsi="Times New Roman" w:cs="Times New Roman"/>
          <w:sz w:val="28"/>
          <w:szCs w:val="28"/>
        </w:rPr>
        <w:t xml:space="preserve"> (далее - постановление Правительства Российской Федерации)</w:t>
      </w:r>
      <w:r>
        <w:rPr>
          <w:rFonts w:ascii="Times New Roman" w:hAnsi="Times New Roman" w:cs="Times New Roman"/>
          <w:sz w:val="28"/>
          <w:szCs w:val="28"/>
        </w:rPr>
        <w:t xml:space="preserve"> типовой </w:t>
      </w:r>
      <w:hyperlink r:id="rId9" w:history="1">
        <w:r w:rsidRPr="00B03C3E">
          <w:rPr>
            <w:rFonts w:ascii="Times New Roman" w:hAnsi="Times New Roman" w:cs="Times New Roman"/>
            <w:sz w:val="28"/>
            <w:szCs w:val="28"/>
          </w:rPr>
          <w:t>форме</w:t>
        </w:r>
      </w:hyperlink>
      <w:r>
        <w:rPr>
          <w:rFonts w:ascii="Times New Roman" w:hAnsi="Times New Roman" w:cs="Times New Roman"/>
          <w:sz w:val="28"/>
          <w:szCs w:val="28"/>
        </w:rPr>
        <w:t xml:space="preserve"> и подписанный электронной подписью заявителя;</w:t>
      </w:r>
    </w:p>
    <w:p w:rsidR="00E62FFF" w:rsidRDefault="00B03C3E"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заверенная копия договора о предоставлении субсидии, договора о </w:t>
      </w:r>
      <w:r>
        <w:rPr>
          <w:rFonts w:ascii="Times New Roman" w:hAnsi="Times New Roman" w:cs="Times New Roman"/>
          <w:sz w:val="28"/>
          <w:szCs w:val="28"/>
        </w:rPr>
        <w:lastRenderedPageBreak/>
        <w:t>предоставлении бюджетных инвестиций, заключаемые в соответствии с бюджетным законодательством Российской Федерации</w:t>
      </w:r>
      <w:r w:rsidR="00E62FFF">
        <w:rPr>
          <w:rFonts w:ascii="Times New Roman" w:hAnsi="Times New Roman" w:cs="Times New Roman"/>
          <w:sz w:val="28"/>
          <w:szCs w:val="28"/>
        </w:rPr>
        <w:t xml:space="preserve"> (при наличии);</w:t>
      </w:r>
    </w:p>
    <w:p w:rsidR="00E62FFF" w:rsidRDefault="00E62FFF"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B03C3E">
        <w:rPr>
          <w:rFonts w:ascii="Times New Roman" w:hAnsi="Times New Roman" w:cs="Times New Roman"/>
          <w:sz w:val="28"/>
          <w:szCs w:val="28"/>
        </w:rPr>
        <w:t xml:space="preserve"> справка, выданная кредитором по договору, предусматриваю</w:t>
      </w:r>
      <w:r>
        <w:rPr>
          <w:rFonts w:ascii="Times New Roman" w:hAnsi="Times New Roman" w:cs="Times New Roman"/>
          <w:sz w:val="28"/>
          <w:szCs w:val="28"/>
        </w:rPr>
        <w:t>щему</w:t>
      </w:r>
      <w:r w:rsidR="00B03C3E">
        <w:rPr>
          <w:rFonts w:ascii="Times New Roman" w:hAnsi="Times New Roman" w:cs="Times New Roman"/>
          <w:sz w:val="28"/>
          <w:szCs w:val="28"/>
        </w:rPr>
        <w:t xml:space="preserve"> предоставление организации, реализующей проект, кредитных средств по льготной ставке, если на момент признания такого договора связанным договором кредитор по нему является стороной соглашения о возмещении за счет средств бюджетов бюджетной системы Российской Федерации доходов, недополученных таким кредитором вследствие предоставления кредитных средств по льготной ставке, и содержащая условия такого договора о размере процентной ставки и (или) порядке ее определения (в случае, если заявитель ходатайствует о признании ранее заключенного договора связанным договором)</w:t>
      </w:r>
      <w:r>
        <w:rPr>
          <w:rFonts w:ascii="Times New Roman" w:hAnsi="Times New Roman" w:cs="Times New Roman"/>
          <w:sz w:val="28"/>
          <w:szCs w:val="28"/>
        </w:rPr>
        <w:t xml:space="preserve"> (при наличии);</w:t>
      </w:r>
    </w:p>
    <w:p w:rsidR="00E62FFF" w:rsidRDefault="00E62FFF"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B03C3E">
        <w:rPr>
          <w:rFonts w:ascii="Times New Roman" w:hAnsi="Times New Roman" w:cs="Times New Roman"/>
          <w:sz w:val="28"/>
          <w:szCs w:val="28"/>
        </w:rPr>
        <w:t xml:space="preserve"> </w:t>
      </w:r>
      <w:r>
        <w:rPr>
          <w:rFonts w:ascii="Times New Roman" w:hAnsi="Times New Roman" w:cs="Times New Roman"/>
          <w:sz w:val="28"/>
          <w:szCs w:val="28"/>
        </w:rPr>
        <w:t>заверенная копия договора или соглашения между организацией, реализующей проект, и регулируемой организацией (в том числе договора энергоснабжения, договора теплоснабжения, договора поставки газа, договора оказания коммунальных услуг, договора на оказание услуг по вывозу твердых коммунальных отходов), содержащего условия поставки товаров, выполнения работ или оказания услуг, приобретаемых (получаемых) организацией, реализующей проект, установленные на основании значений долгосрочных параметров регулирования деятельности регулируемых организаций, определенных в соответствии с правовыми актами Российской Федерации, Камчатского края и (или) услови</w:t>
      </w:r>
      <w:r w:rsidR="00C46F66">
        <w:rPr>
          <w:rFonts w:ascii="Times New Roman" w:hAnsi="Times New Roman" w:cs="Times New Roman"/>
          <w:sz w:val="28"/>
          <w:szCs w:val="28"/>
        </w:rPr>
        <w:t>й</w:t>
      </w:r>
      <w:r>
        <w:rPr>
          <w:rFonts w:ascii="Times New Roman" w:hAnsi="Times New Roman" w:cs="Times New Roman"/>
          <w:sz w:val="28"/>
          <w:szCs w:val="28"/>
        </w:rPr>
        <w:t xml:space="preserve"> концессионных соглашений и (или) соглашений о государственно-частном партнерстве, </w:t>
      </w:r>
      <w:proofErr w:type="spellStart"/>
      <w:r>
        <w:rPr>
          <w:rFonts w:ascii="Times New Roman" w:hAnsi="Times New Roman" w:cs="Times New Roman"/>
          <w:sz w:val="28"/>
          <w:szCs w:val="28"/>
        </w:rPr>
        <w:t>муниципально</w:t>
      </w:r>
      <w:proofErr w:type="spellEnd"/>
      <w:r>
        <w:rPr>
          <w:rFonts w:ascii="Times New Roman" w:hAnsi="Times New Roman" w:cs="Times New Roman"/>
          <w:sz w:val="28"/>
          <w:szCs w:val="28"/>
        </w:rPr>
        <w:t>-частном партнерстве, и (или) на основании соглашений об условиях осуществления регулируемых видов деятельности, заключаемых регулируемой организацией с публично-правовым образованием в лице уполномоченного органа;</w:t>
      </w:r>
    </w:p>
    <w:p w:rsidR="00C46F66" w:rsidRDefault="00C46F66"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заявление об учете уже осуществленных капиталовложений для реализации нового инвестиционного проекта, в отношении которого подается заявление о заключении Соглашения;</w:t>
      </w:r>
    </w:p>
    <w:p w:rsidR="00C46F66" w:rsidRDefault="00C46F66"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заверенная копия договора, предусматривающего разграничение обязанностей и распределение затрат на создание (строительство) либо реконструкцию и (или) модернизацию объектов обеспечивающей и (или) сопутствующей инфраструктур (далее - договор о распределении затрат на объекты инфраструктуры) (при наличии);</w:t>
      </w:r>
    </w:p>
    <w:p w:rsidR="00C46F66" w:rsidRDefault="00C46F66"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документы, подтверждающие согласие структурных подразделений администрации Усть-Камчатского муниципального района на заключение Соглашения;</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заверенные копии учредительных документов заявителя, информация о </w:t>
      </w:r>
      <w:proofErr w:type="spellStart"/>
      <w:r>
        <w:rPr>
          <w:rFonts w:ascii="Times New Roman" w:hAnsi="Times New Roman" w:cs="Times New Roman"/>
          <w:sz w:val="28"/>
          <w:szCs w:val="28"/>
        </w:rPr>
        <w:t>бенефициарных</w:t>
      </w:r>
      <w:proofErr w:type="spellEnd"/>
      <w:r>
        <w:rPr>
          <w:rFonts w:ascii="Times New Roman" w:hAnsi="Times New Roman" w:cs="Times New Roman"/>
          <w:sz w:val="28"/>
          <w:szCs w:val="28"/>
        </w:rPr>
        <w:t xml:space="preserve"> владельцах организации, реализующей проект, которая предоставляется с учетом </w:t>
      </w:r>
      <w:r w:rsidRPr="00A81BDB">
        <w:rPr>
          <w:rFonts w:ascii="Times New Roman" w:hAnsi="Times New Roman" w:cs="Times New Roman"/>
          <w:sz w:val="28"/>
          <w:szCs w:val="28"/>
        </w:rPr>
        <w:t xml:space="preserve">Федерального </w:t>
      </w:r>
      <w:hyperlink r:id="rId10" w:history="1">
        <w:r w:rsidRPr="00A81BDB">
          <w:rPr>
            <w:rFonts w:ascii="Times New Roman" w:hAnsi="Times New Roman" w:cs="Times New Roman"/>
            <w:sz w:val="28"/>
            <w:szCs w:val="28"/>
          </w:rPr>
          <w:t>закона</w:t>
        </w:r>
      </w:hyperlink>
      <w:r>
        <w:rPr>
          <w:rFonts w:ascii="Times New Roman" w:hAnsi="Times New Roman" w:cs="Times New Roman"/>
          <w:sz w:val="28"/>
          <w:szCs w:val="28"/>
        </w:rPr>
        <w:t xml:space="preserve"> от 07.08.2001 № 115-ФЗ «О противодействии легализации (отмыванию) доходов, полученных преступным путем, и финансированию терроризма»;</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бизнес-план, включающий сведения о размере планируемых к осуществлению организацией, реализующей проект, капиталовложений и о </w:t>
      </w:r>
      <w:r>
        <w:rPr>
          <w:rFonts w:ascii="Times New Roman" w:hAnsi="Times New Roman" w:cs="Times New Roman"/>
          <w:sz w:val="28"/>
          <w:szCs w:val="28"/>
        </w:rPr>
        <w:lastRenderedPageBreak/>
        <w:t xml:space="preserve">предполагаемых сроках их внесения, сведения о сфере экономики, к которой относится новый инвестиционный проект (в случае, если инвестиционный проект относится к сфере экономики, </w:t>
      </w:r>
      <w:r w:rsidRPr="00A81BDB">
        <w:rPr>
          <w:rFonts w:ascii="Times New Roman" w:hAnsi="Times New Roman" w:cs="Times New Roman"/>
          <w:sz w:val="28"/>
          <w:szCs w:val="28"/>
        </w:rPr>
        <w:t xml:space="preserve">предусмотренной </w:t>
      </w:r>
      <w:hyperlink r:id="rId11" w:history="1">
        <w:r w:rsidRPr="00A81BDB">
          <w:rPr>
            <w:rFonts w:ascii="Times New Roman" w:hAnsi="Times New Roman" w:cs="Times New Roman"/>
            <w:sz w:val="28"/>
            <w:szCs w:val="28"/>
          </w:rPr>
          <w:t>частью 1.1 статьи 6</w:t>
        </w:r>
      </w:hyperlink>
      <w:r>
        <w:rPr>
          <w:rFonts w:ascii="Times New Roman" w:hAnsi="Times New Roman" w:cs="Times New Roman"/>
          <w:sz w:val="28"/>
          <w:szCs w:val="28"/>
        </w:rPr>
        <w:t xml:space="preserve"> Федерального закона о защите и поощрении капиталовложений, указывается соответствующая сфера экономики), описание нового инвестиционного проекта, в том числе указание на территорию его реализации, сведения о товарах, работах, услугах или результатах интеллектуальной деятельности, планируемых к производству, выполнению, оказанию или созданию в рамках реализации нового инвестиционного проекта, сведения о прогнозируемой ежегодной выручке от реализации инвестиционного проекта с учетом положений </w:t>
      </w:r>
      <w:hyperlink r:id="rId12" w:history="1">
        <w:r w:rsidRPr="00A81BDB">
          <w:rPr>
            <w:rFonts w:ascii="Times New Roman" w:hAnsi="Times New Roman" w:cs="Times New Roman"/>
            <w:sz w:val="28"/>
            <w:szCs w:val="28"/>
          </w:rPr>
          <w:t>части 1.1 статьи 6</w:t>
        </w:r>
      </w:hyperlink>
      <w:r>
        <w:rPr>
          <w:rFonts w:ascii="Times New Roman" w:hAnsi="Times New Roman" w:cs="Times New Roman"/>
          <w:sz w:val="28"/>
          <w:szCs w:val="28"/>
        </w:rPr>
        <w:t xml:space="preserve"> Федерального закона о защите и поощрении капиталовложений, о предполагаемых сроках осуществления данных мероприятий с указанием отчетных документов (если применимо), информацию о предполагаемых этапах реализации инвестиционного проекта, сроках получения разрешений и согласий, необходимых для реализации проекта, сроках государственной регистрации прав, в том числе права на недвижимое имущество, сроках государственной регистрации результатов интеллектуальной деятельности и (или) приравненных к ним средств индивидуализации, а также о сроке введения в эксплуатацию объекта недвижимости, создаваемого или реконструируемого в рамках инвестиционного проекта;</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финансовая модель нового инвестиционного проекта;</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решение заявителя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w:t>
      </w:r>
      <w:proofErr w:type="gramStart"/>
      <w:r>
        <w:rPr>
          <w:rFonts w:ascii="Times New Roman" w:hAnsi="Times New Roman" w:cs="Times New Roman"/>
          <w:sz w:val="28"/>
          <w:szCs w:val="28"/>
        </w:rPr>
        <w:t>геолого-разведочных</w:t>
      </w:r>
      <w:proofErr w:type="gramEnd"/>
      <w:r>
        <w:rPr>
          <w:rFonts w:ascii="Times New Roman" w:hAnsi="Times New Roman" w:cs="Times New Roman"/>
          <w:sz w:val="28"/>
          <w:szCs w:val="28"/>
        </w:rPr>
        <w:t xml:space="preserve"> работ) в рамках инвестиционного проекта или решение заявителя об осуществлении инвестиционного проекта, в том числе об определении объема капитальных вложений (расходов), необходимых для его реализации;</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разрешение на строительство в случаях, если инвестиционный проект предусматривает создание (строительство) и (или) реконструкцию объекта (объектов) недвижимого имущества, а в случае отсутствия разрешения на строительство - градостроительный план земельного участка, на котором в соответствии с инвестиционным проектом предусмотрены создание (строительство) и (или) реконструкция объекта (объектов) недвижимого имущества, а для линейных объектов - градостроительный план земельного участка и (или) проект планировки территории, за исключением случаев, при которых для создания (строительства) и (или) реконструкции линейного объекта в соответствии с законодательством о градостроительной деятельности не требуется подготовка документации по планировке территории;</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перечень объектов обеспечивающей и (или) сопутствующей инфраструктур, затраты на создание (строительство), модернизацию и (или) реконструкцию которых планируется возместить в соответствии со </w:t>
      </w:r>
      <w:hyperlink r:id="rId13" w:history="1">
        <w:r w:rsidRPr="00A81BDB">
          <w:rPr>
            <w:rFonts w:ascii="Times New Roman" w:hAnsi="Times New Roman" w:cs="Times New Roman"/>
            <w:sz w:val="28"/>
            <w:szCs w:val="28"/>
          </w:rPr>
          <w:t>статьей 15</w:t>
        </w:r>
      </w:hyperlink>
      <w:r w:rsidRPr="00A81BDB">
        <w:rPr>
          <w:rFonts w:ascii="Times New Roman" w:hAnsi="Times New Roman" w:cs="Times New Roman"/>
          <w:sz w:val="28"/>
          <w:szCs w:val="28"/>
        </w:rPr>
        <w:t xml:space="preserve"> </w:t>
      </w:r>
      <w:r>
        <w:rPr>
          <w:rFonts w:ascii="Times New Roman" w:hAnsi="Times New Roman" w:cs="Times New Roman"/>
          <w:sz w:val="28"/>
          <w:szCs w:val="28"/>
        </w:rPr>
        <w:t xml:space="preserve">Федерального закона о защите и поощрении капиталовложений, а также </w:t>
      </w:r>
      <w:r>
        <w:rPr>
          <w:rFonts w:ascii="Times New Roman" w:hAnsi="Times New Roman" w:cs="Times New Roman"/>
          <w:sz w:val="28"/>
          <w:szCs w:val="28"/>
        </w:rPr>
        <w:lastRenderedPageBreak/>
        <w:t>информация о планируемых форме, сроках и объеме возмещения этих затрат;</w:t>
      </w:r>
    </w:p>
    <w:p w:rsidR="00A81BDB" w:rsidRDefault="00A81BDB"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список актов (решений), которые могут применяться с учетом особенностей</w:t>
      </w:r>
      <w:r w:rsidR="006A66FE">
        <w:rPr>
          <w:rFonts w:ascii="Times New Roman" w:hAnsi="Times New Roman" w:cs="Times New Roman"/>
          <w:sz w:val="28"/>
          <w:szCs w:val="28"/>
        </w:rPr>
        <w:t xml:space="preserve"> применения отдельных актов (решений) публично-правового образования (стабилизационная оговорка);</w:t>
      </w:r>
    </w:p>
    <w:p w:rsidR="00B03C3E" w:rsidRDefault="006A66FE"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копия документа, подтверждающего государственную регистрацию заявителя в качестве российского юридического лица;</w:t>
      </w:r>
    </w:p>
    <w:p w:rsidR="006A66FE" w:rsidRDefault="006A66FE"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копия документа, подтверждающего полномочия лица (лиц), имеющего право действовать от имени заявителя без доверенности;</w:t>
      </w:r>
    </w:p>
    <w:p w:rsidR="006A66FE" w:rsidRDefault="006A66FE"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документы, подтверждающие осуществление капитальных вложений, если инвестиционный проект предусматривает модернизацию объектов недвижимого имущества и (или) создание результатов интеллектуальной деятельности и (или) приравненных к ним средств индивидуализации</w:t>
      </w:r>
      <w:r w:rsidR="0049784C">
        <w:rPr>
          <w:rFonts w:ascii="Times New Roman" w:hAnsi="Times New Roman" w:cs="Times New Roman"/>
          <w:sz w:val="28"/>
          <w:szCs w:val="28"/>
        </w:rPr>
        <w:t>.</w:t>
      </w:r>
    </w:p>
    <w:p w:rsidR="006A66FE" w:rsidRDefault="0049784C"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2.3 </w:t>
      </w:r>
      <w:proofErr w:type="gramStart"/>
      <w:r>
        <w:rPr>
          <w:rFonts w:ascii="Times New Roman" w:hAnsi="Times New Roman" w:cs="Times New Roman"/>
          <w:sz w:val="28"/>
          <w:szCs w:val="28"/>
        </w:rPr>
        <w:t>В</w:t>
      </w:r>
      <w:proofErr w:type="gramEnd"/>
      <w:r w:rsidRPr="00BD3437">
        <w:rPr>
          <w:rFonts w:ascii="Times New Roman" w:hAnsi="Times New Roman" w:cs="Times New Roman"/>
          <w:sz w:val="28"/>
          <w:szCs w:val="28"/>
        </w:rPr>
        <w:t xml:space="preserve"> отношении </w:t>
      </w:r>
      <w:r>
        <w:rPr>
          <w:rFonts w:ascii="Times New Roman" w:hAnsi="Times New Roman" w:cs="Times New Roman"/>
          <w:sz w:val="28"/>
          <w:szCs w:val="28"/>
        </w:rPr>
        <w:t>публичной</w:t>
      </w:r>
      <w:r w:rsidRPr="00BD3437">
        <w:rPr>
          <w:rFonts w:ascii="Times New Roman" w:hAnsi="Times New Roman" w:cs="Times New Roman"/>
          <w:sz w:val="28"/>
          <w:szCs w:val="28"/>
        </w:rPr>
        <w:t xml:space="preserve"> проектной инициативы </w:t>
      </w:r>
      <w:r>
        <w:rPr>
          <w:rFonts w:ascii="Times New Roman" w:hAnsi="Times New Roman" w:cs="Times New Roman"/>
          <w:sz w:val="28"/>
          <w:szCs w:val="28"/>
        </w:rPr>
        <w:t>к заявлению прилагаются</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копии учредительных документов заявителя, информация о </w:t>
      </w:r>
      <w:proofErr w:type="spellStart"/>
      <w:r>
        <w:rPr>
          <w:rFonts w:ascii="Times New Roman" w:hAnsi="Times New Roman" w:cs="Times New Roman"/>
          <w:sz w:val="28"/>
          <w:szCs w:val="28"/>
        </w:rPr>
        <w:t>бенефициарных</w:t>
      </w:r>
      <w:proofErr w:type="spellEnd"/>
      <w:r>
        <w:rPr>
          <w:rFonts w:ascii="Times New Roman" w:hAnsi="Times New Roman" w:cs="Times New Roman"/>
          <w:sz w:val="28"/>
          <w:szCs w:val="28"/>
        </w:rPr>
        <w:t xml:space="preserve"> владельцах организации, реализующей проект, которая предоставляется с учетом </w:t>
      </w:r>
      <w:r w:rsidRPr="00277C6D">
        <w:rPr>
          <w:rFonts w:ascii="Times New Roman" w:hAnsi="Times New Roman" w:cs="Times New Roman"/>
          <w:sz w:val="28"/>
          <w:szCs w:val="28"/>
        </w:rPr>
        <w:t xml:space="preserve">Федерального </w:t>
      </w:r>
      <w:hyperlink r:id="rId14" w:history="1">
        <w:r w:rsidRPr="00277C6D">
          <w:rPr>
            <w:rFonts w:ascii="Times New Roman" w:hAnsi="Times New Roman" w:cs="Times New Roman"/>
            <w:sz w:val="28"/>
            <w:szCs w:val="28"/>
          </w:rPr>
          <w:t>закона</w:t>
        </w:r>
      </w:hyperlink>
      <w:r w:rsidRPr="00277C6D">
        <w:rPr>
          <w:rFonts w:ascii="Times New Roman" w:hAnsi="Times New Roman" w:cs="Times New Roman"/>
          <w:sz w:val="28"/>
          <w:szCs w:val="28"/>
        </w:rPr>
        <w:t xml:space="preserve"> от </w:t>
      </w:r>
      <w:r>
        <w:rPr>
          <w:rFonts w:ascii="Times New Roman" w:hAnsi="Times New Roman" w:cs="Times New Roman"/>
          <w:sz w:val="28"/>
          <w:szCs w:val="28"/>
        </w:rPr>
        <w:t>07.08.2001 № 115-ФЗ «О противодействии легализации (отмыванию) доходов, полученных преступным путем, и финансированию терроризма»;</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бизнес-план, включающий сведения о размере планируемых к осуществлению организацией, реализующей проект, капиталовложений и о предполагаемых сроках их внесения, сведения о сфере экономики, к которой относится новый инвестиционный проект, описание нового инвестиционного проекта, в том числе указание на территорию его реализации, сведения о товарах, работах, услугах или результатах интеллектуальной деятельности, планируемых к производству, выполнению, оказанию или созданию в рамках реализации нового инвестиционного проекта, сведения о прогнозируемой ежегодной выручке от реализации инвестиционного проекта, о предполагаемых сроках осуществления данных мероприятий с указанием отчетных документов (если применимо), информацию о предполагаемых этапах реализации инвестиционного проекта, сроках получения разрешений и согласий, необходимых для реализации проекта, сроках государственной регистрации прав, в том числе права на недвижимое имущество, сроках государственной регистрации результатов интеллектуальной деятельности и (или) приравненных к ним средств индивидуализации, а также о сроке введения в эксплуатацию объекта недвижимости, создаваемого или реконструируемого в рамках инвестиционного проекта;</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документ, содержащий описание финансово-экономической модели;</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предложения о признании ранее заключенных соглашений связанными договорами с приложением заверенных копий таких договоров (при наличии);</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документы, подтверждающие согласие структурных подразделений администрации Усть-Камчатского муниципального района на заключение Соглашения;</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документ, подтверждающий государственную регистрацию (создание) лица, подавшего заявку;</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справка об отсутствии задолженности заявителя по уплате налогов, сборов, таможенных платежей, иных платежей, взимание которых возложено на таможенные органы, страховых взносов, пеней, штрафов, процентов;</w:t>
      </w:r>
    </w:p>
    <w:p w:rsidR="00277C6D" w:rsidRDefault="00277C6D"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иные сведения, предусмотренные условиями проведения конкурса.</w:t>
      </w:r>
    </w:p>
    <w:p w:rsidR="00BD3437" w:rsidRPr="00BD3437" w:rsidRDefault="00BD3437" w:rsidP="00B1535C">
      <w:pPr>
        <w:pStyle w:val="ad"/>
        <w:spacing w:after="0" w:line="240" w:lineRule="auto"/>
        <w:ind w:left="0" w:firstLine="709"/>
        <w:jc w:val="both"/>
        <w:rPr>
          <w:rFonts w:ascii="Times New Roman" w:hAnsi="Times New Roman" w:cs="Times New Roman"/>
          <w:sz w:val="28"/>
          <w:szCs w:val="28"/>
        </w:rPr>
      </w:pPr>
      <w:r w:rsidRPr="00BD3437">
        <w:rPr>
          <w:rFonts w:ascii="Times New Roman" w:hAnsi="Times New Roman" w:cs="Times New Roman"/>
          <w:sz w:val="28"/>
          <w:szCs w:val="28"/>
        </w:rPr>
        <w:t>2.</w:t>
      </w:r>
      <w:r w:rsidR="00277C6D">
        <w:rPr>
          <w:rFonts w:ascii="Times New Roman" w:hAnsi="Times New Roman" w:cs="Times New Roman"/>
          <w:sz w:val="28"/>
          <w:szCs w:val="28"/>
        </w:rPr>
        <w:t>4</w:t>
      </w:r>
      <w:r w:rsidRPr="00BD3437">
        <w:rPr>
          <w:rFonts w:ascii="Times New Roman" w:hAnsi="Times New Roman" w:cs="Times New Roman"/>
          <w:sz w:val="28"/>
          <w:szCs w:val="28"/>
        </w:rPr>
        <w:t>. Уполномоченный орган:</w:t>
      </w:r>
    </w:p>
    <w:p w:rsid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рассматривает представленные заявителем документы в течение 30 календарных дней со дня их поступления;</w:t>
      </w:r>
    </w:p>
    <w:p w:rsidR="003F70B8" w:rsidRPr="00BD3437" w:rsidRDefault="008D109F"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оформляет</w:t>
      </w:r>
      <w:r w:rsidR="003F70B8">
        <w:rPr>
          <w:rFonts w:ascii="Times New Roman" w:hAnsi="Times New Roman" w:cs="Times New Roman"/>
          <w:sz w:val="28"/>
          <w:szCs w:val="28"/>
        </w:rPr>
        <w:t xml:space="preserve"> заключение </w:t>
      </w:r>
      <w:r w:rsidR="003F70B8" w:rsidRPr="00BD3437">
        <w:rPr>
          <w:rFonts w:ascii="Times New Roman" w:hAnsi="Times New Roman" w:cs="Times New Roman"/>
          <w:sz w:val="28"/>
          <w:szCs w:val="28"/>
        </w:rPr>
        <w:t xml:space="preserve">в части оценки влияния реализации инвестиционного проекта на соответствующую отрасль </w:t>
      </w:r>
      <w:r w:rsidR="003F70B8">
        <w:rPr>
          <w:rFonts w:ascii="Times New Roman" w:hAnsi="Times New Roman" w:cs="Times New Roman"/>
          <w:sz w:val="28"/>
          <w:szCs w:val="28"/>
        </w:rPr>
        <w:t>экономики</w:t>
      </w:r>
      <w:r w:rsidR="003F70B8" w:rsidRPr="00BD3437">
        <w:rPr>
          <w:rFonts w:ascii="Times New Roman" w:hAnsi="Times New Roman" w:cs="Times New Roman"/>
          <w:sz w:val="28"/>
          <w:szCs w:val="28"/>
        </w:rPr>
        <w:t xml:space="preserve">, анализа соответствия целей и задач инвестиционного проекта целям и задачам муниципальных программ </w:t>
      </w:r>
      <w:r w:rsidR="003F70B8">
        <w:rPr>
          <w:rFonts w:ascii="Times New Roman" w:hAnsi="Times New Roman" w:cs="Times New Roman"/>
          <w:sz w:val="28"/>
          <w:szCs w:val="28"/>
        </w:rPr>
        <w:t>Усть-Камчатского муниципального района</w:t>
      </w:r>
      <w:r w:rsidR="003F70B8" w:rsidRPr="00BD3437">
        <w:rPr>
          <w:rFonts w:ascii="Times New Roman" w:hAnsi="Times New Roman" w:cs="Times New Roman"/>
          <w:sz w:val="28"/>
          <w:szCs w:val="28"/>
        </w:rPr>
        <w:t>, о необходимости реализации инвестиционного проекта, предложенного заявителем</w:t>
      </w:r>
      <w:r w:rsidR="003F70B8">
        <w:rPr>
          <w:rFonts w:ascii="Times New Roman" w:hAnsi="Times New Roman" w:cs="Times New Roman"/>
          <w:sz w:val="28"/>
          <w:szCs w:val="28"/>
        </w:rPr>
        <w:t>;</w:t>
      </w:r>
    </w:p>
    <w:p w:rsidR="00BD3437" w:rsidRP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направляет запрос о представлен</w:t>
      </w:r>
      <w:r w:rsidR="00DD6DB2">
        <w:rPr>
          <w:rFonts w:ascii="Times New Roman" w:hAnsi="Times New Roman" w:cs="Times New Roman"/>
          <w:sz w:val="28"/>
          <w:szCs w:val="28"/>
        </w:rPr>
        <w:t>ии заключения с приложением документов заявителя</w:t>
      </w:r>
      <w:r w:rsidRPr="00BD3437">
        <w:rPr>
          <w:rFonts w:ascii="Times New Roman" w:hAnsi="Times New Roman" w:cs="Times New Roman"/>
          <w:sz w:val="28"/>
          <w:szCs w:val="28"/>
        </w:rPr>
        <w:t xml:space="preserve">, в срок не превышающий </w:t>
      </w:r>
      <w:r w:rsidR="0077028B">
        <w:rPr>
          <w:rFonts w:ascii="Times New Roman" w:hAnsi="Times New Roman" w:cs="Times New Roman"/>
          <w:sz w:val="28"/>
          <w:szCs w:val="28"/>
        </w:rPr>
        <w:t>трех</w:t>
      </w:r>
      <w:r w:rsidRPr="00BD3437">
        <w:rPr>
          <w:rFonts w:ascii="Times New Roman" w:hAnsi="Times New Roman" w:cs="Times New Roman"/>
          <w:sz w:val="28"/>
          <w:szCs w:val="28"/>
        </w:rPr>
        <w:t xml:space="preserve"> рабочих дней со дня поступления документов заявителя:</w:t>
      </w:r>
    </w:p>
    <w:p w:rsidR="00BD3437" w:rsidRP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 xml:space="preserve">в </w:t>
      </w:r>
      <w:r>
        <w:rPr>
          <w:rFonts w:ascii="Times New Roman" w:hAnsi="Times New Roman" w:cs="Times New Roman"/>
          <w:sz w:val="28"/>
          <w:szCs w:val="28"/>
        </w:rPr>
        <w:t xml:space="preserve">Управление имущественных и земельных отношений администрации Усть-Камчатского муниципального района – муниципальное казенное учреждение – </w:t>
      </w:r>
      <w:r w:rsidRPr="00BD3437">
        <w:rPr>
          <w:rFonts w:ascii="Times New Roman" w:hAnsi="Times New Roman" w:cs="Times New Roman"/>
          <w:sz w:val="28"/>
          <w:szCs w:val="28"/>
        </w:rPr>
        <w:t>в части вопросов, связанных с правовым режимом земельных участков и объектов недвижимого имущества, необходимых для реализации Соглашения, находящихс</w:t>
      </w:r>
      <w:r w:rsidR="003F70B8">
        <w:rPr>
          <w:rFonts w:ascii="Times New Roman" w:hAnsi="Times New Roman" w:cs="Times New Roman"/>
          <w:sz w:val="28"/>
          <w:szCs w:val="28"/>
        </w:rPr>
        <w:t>я в муниципальной собственности</w:t>
      </w:r>
      <w:r w:rsidRPr="00BD3437">
        <w:rPr>
          <w:rFonts w:ascii="Times New Roman" w:hAnsi="Times New Roman" w:cs="Times New Roman"/>
          <w:sz w:val="28"/>
          <w:szCs w:val="28"/>
        </w:rPr>
        <w:t>,</w:t>
      </w:r>
    </w:p>
    <w:p w:rsid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 xml:space="preserve">в </w:t>
      </w:r>
      <w:r w:rsidR="003F70B8">
        <w:rPr>
          <w:rFonts w:ascii="Times New Roman" w:hAnsi="Times New Roman" w:cs="Times New Roman"/>
          <w:sz w:val="28"/>
          <w:szCs w:val="28"/>
        </w:rPr>
        <w:t xml:space="preserve">муниципальное казенное учреждение «Дирекция по строительству Усть-Камчатского муниципального района» - </w:t>
      </w:r>
      <w:r w:rsidRPr="00BD3437">
        <w:rPr>
          <w:rFonts w:ascii="Times New Roman" w:hAnsi="Times New Roman" w:cs="Times New Roman"/>
          <w:sz w:val="28"/>
          <w:szCs w:val="28"/>
        </w:rPr>
        <w:t>части соответствия объекта Соглашения документам территориального планирования, градостроительного зонирования, а также документации по планировке территории,</w:t>
      </w:r>
    </w:p>
    <w:p w:rsidR="00BD3437" w:rsidRP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 xml:space="preserve">в </w:t>
      </w:r>
      <w:r w:rsidR="003F70B8">
        <w:rPr>
          <w:rFonts w:ascii="Times New Roman" w:hAnsi="Times New Roman" w:cs="Times New Roman"/>
          <w:sz w:val="28"/>
          <w:szCs w:val="28"/>
        </w:rPr>
        <w:t>Управление финансов администрации Усть-Камчатского муниципального района – муниципальное казенное учреждение</w:t>
      </w:r>
      <w:r w:rsidR="003F70B8" w:rsidRPr="00BD3437">
        <w:rPr>
          <w:rFonts w:ascii="Times New Roman" w:hAnsi="Times New Roman" w:cs="Times New Roman"/>
          <w:sz w:val="28"/>
          <w:szCs w:val="28"/>
        </w:rPr>
        <w:t xml:space="preserve"> </w:t>
      </w:r>
      <w:r w:rsidRPr="00BD3437">
        <w:rPr>
          <w:rFonts w:ascii="Times New Roman" w:hAnsi="Times New Roman" w:cs="Times New Roman"/>
          <w:sz w:val="28"/>
          <w:szCs w:val="28"/>
        </w:rPr>
        <w:t xml:space="preserve">- в части вопросов, касающихся планирования и исполнения бюджета </w:t>
      </w:r>
      <w:r w:rsidR="003F70B8">
        <w:rPr>
          <w:rFonts w:ascii="Times New Roman" w:hAnsi="Times New Roman" w:cs="Times New Roman"/>
          <w:sz w:val="28"/>
          <w:szCs w:val="28"/>
        </w:rPr>
        <w:t>Усть-Камчатского муниципального района</w:t>
      </w:r>
      <w:r w:rsidRPr="00BD3437">
        <w:rPr>
          <w:rFonts w:ascii="Times New Roman" w:hAnsi="Times New Roman" w:cs="Times New Roman"/>
          <w:sz w:val="28"/>
          <w:szCs w:val="28"/>
        </w:rPr>
        <w:t xml:space="preserve">, в том числе возможности (невозможности) возмещения затрат, указанных в части 1 статьи 15 </w:t>
      </w:r>
      <w:r w:rsidR="00FC4403">
        <w:rPr>
          <w:rFonts w:ascii="Times New Roman" w:hAnsi="Times New Roman" w:cs="Times New Roman"/>
          <w:sz w:val="28"/>
          <w:szCs w:val="28"/>
        </w:rPr>
        <w:t>Федерального закона о защите и поощрении капиталовложений</w:t>
      </w:r>
      <w:r w:rsidRPr="00BD3437">
        <w:rPr>
          <w:rFonts w:ascii="Times New Roman" w:hAnsi="Times New Roman" w:cs="Times New Roman"/>
          <w:sz w:val="28"/>
          <w:szCs w:val="28"/>
        </w:rPr>
        <w:t>, в пределах земельного налога,</w:t>
      </w:r>
    </w:p>
    <w:p w:rsidR="00BD3437" w:rsidRP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 xml:space="preserve">Заключения должны содержать обоснованную позицию в отношении возможности (невозможности) </w:t>
      </w:r>
      <w:r w:rsidR="0056028D" w:rsidRPr="00BD3437">
        <w:rPr>
          <w:rFonts w:ascii="Times New Roman" w:hAnsi="Times New Roman" w:cs="Times New Roman"/>
          <w:sz w:val="28"/>
          <w:szCs w:val="28"/>
        </w:rPr>
        <w:t>заключени</w:t>
      </w:r>
      <w:r w:rsidR="00DD6DB2">
        <w:rPr>
          <w:rFonts w:ascii="Times New Roman" w:hAnsi="Times New Roman" w:cs="Times New Roman"/>
          <w:sz w:val="28"/>
          <w:szCs w:val="28"/>
        </w:rPr>
        <w:t>я</w:t>
      </w:r>
      <w:r w:rsidR="0056028D" w:rsidRPr="00BD3437">
        <w:rPr>
          <w:rFonts w:ascii="Times New Roman" w:hAnsi="Times New Roman" w:cs="Times New Roman"/>
          <w:sz w:val="28"/>
          <w:szCs w:val="28"/>
        </w:rPr>
        <w:t xml:space="preserve"> Соглашения</w:t>
      </w:r>
      <w:r w:rsidRPr="00BD3437">
        <w:rPr>
          <w:rFonts w:ascii="Times New Roman" w:hAnsi="Times New Roman" w:cs="Times New Roman"/>
          <w:sz w:val="28"/>
          <w:szCs w:val="28"/>
        </w:rPr>
        <w:t>, в том числе:</w:t>
      </w:r>
    </w:p>
    <w:p w:rsidR="00BD3437" w:rsidRPr="00BD3437"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о возможности (невозможности) выполнения обязательств, возникающих в связи с заключением Соглашения;</w:t>
      </w:r>
    </w:p>
    <w:p w:rsidR="00BD3437" w:rsidRPr="00636286" w:rsidRDefault="00BD3437" w:rsidP="00B1535C">
      <w:pPr>
        <w:pStyle w:val="ConsPlusNormal"/>
        <w:ind w:firstLine="709"/>
        <w:contextualSpacing/>
        <w:jc w:val="both"/>
        <w:rPr>
          <w:rFonts w:ascii="Times New Roman" w:hAnsi="Times New Roman" w:cs="Times New Roman"/>
          <w:sz w:val="28"/>
          <w:szCs w:val="28"/>
        </w:rPr>
      </w:pPr>
      <w:r w:rsidRPr="00BD3437">
        <w:rPr>
          <w:rFonts w:ascii="Times New Roman" w:hAnsi="Times New Roman" w:cs="Times New Roman"/>
          <w:sz w:val="28"/>
          <w:szCs w:val="28"/>
        </w:rPr>
        <w:t xml:space="preserve">о возможности (невозможности) неприменения в отношении заявителя муниципальных правовых актов </w:t>
      </w:r>
      <w:r w:rsidR="003F70B8">
        <w:rPr>
          <w:rFonts w:ascii="Times New Roman" w:hAnsi="Times New Roman" w:cs="Times New Roman"/>
          <w:sz w:val="28"/>
          <w:szCs w:val="28"/>
        </w:rPr>
        <w:t>Усть-Камчатского муниципального района</w:t>
      </w:r>
      <w:r w:rsidRPr="00BD3437">
        <w:rPr>
          <w:rFonts w:ascii="Times New Roman" w:hAnsi="Times New Roman" w:cs="Times New Roman"/>
          <w:sz w:val="28"/>
          <w:szCs w:val="28"/>
        </w:rPr>
        <w:t xml:space="preserve">, которые действуют или будут приняты в соответствии со статьей 9 </w:t>
      </w:r>
      <w:r w:rsidR="00FC4403">
        <w:rPr>
          <w:rFonts w:ascii="Times New Roman" w:hAnsi="Times New Roman" w:cs="Times New Roman"/>
          <w:sz w:val="28"/>
          <w:szCs w:val="28"/>
        </w:rPr>
        <w:t>Федерального закона о защите и поощрении капиталовложений</w:t>
      </w:r>
      <w:r w:rsidRPr="00BD3437">
        <w:rPr>
          <w:rFonts w:ascii="Times New Roman" w:hAnsi="Times New Roman" w:cs="Times New Roman"/>
          <w:sz w:val="28"/>
          <w:szCs w:val="28"/>
        </w:rPr>
        <w:t xml:space="preserve"> и законодательством </w:t>
      </w:r>
      <w:r w:rsidRPr="00636286">
        <w:rPr>
          <w:rFonts w:ascii="Times New Roman" w:hAnsi="Times New Roman" w:cs="Times New Roman"/>
          <w:sz w:val="28"/>
          <w:szCs w:val="28"/>
        </w:rPr>
        <w:t>Российской Федерации о налогах и сборах.</w:t>
      </w:r>
    </w:p>
    <w:p w:rsidR="003F70B8" w:rsidRPr="00636286" w:rsidRDefault="003F70B8" w:rsidP="00B1535C">
      <w:pPr>
        <w:pStyle w:val="ConsPlusNormal"/>
        <w:ind w:firstLine="709"/>
        <w:contextualSpacing/>
        <w:jc w:val="both"/>
        <w:rPr>
          <w:rFonts w:ascii="Times New Roman" w:hAnsi="Times New Roman" w:cs="Times New Roman"/>
          <w:sz w:val="28"/>
          <w:szCs w:val="28"/>
        </w:rPr>
      </w:pPr>
      <w:r w:rsidRPr="00636286">
        <w:rPr>
          <w:rFonts w:ascii="Times New Roman" w:hAnsi="Times New Roman" w:cs="Times New Roman"/>
          <w:sz w:val="28"/>
          <w:szCs w:val="28"/>
        </w:rPr>
        <w:lastRenderedPageBreak/>
        <w:t>2.</w:t>
      </w:r>
      <w:r w:rsidR="00277C6D">
        <w:rPr>
          <w:rFonts w:ascii="Times New Roman" w:hAnsi="Times New Roman" w:cs="Times New Roman"/>
          <w:sz w:val="28"/>
          <w:szCs w:val="28"/>
        </w:rPr>
        <w:t>5</w:t>
      </w:r>
      <w:r w:rsidRPr="00636286">
        <w:rPr>
          <w:rFonts w:ascii="Times New Roman" w:hAnsi="Times New Roman" w:cs="Times New Roman"/>
          <w:sz w:val="28"/>
          <w:szCs w:val="28"/>
        </w:rPr>
        <w:t xml:space="preserve">. По итогам рассмотрения запроса в срок не позднее </w:t>
      </w:r>
      <w:r w:rsidR="0077028B">
        <w:rPr>
          <w:rFonts w:ascii="Times New Roman" w:hAnsi="Times New Roman" w:cs="Times New Roman"/>
          <w:sz w:val="28"/>
          <w:szCs w:val="28"/>
        </w:rPr>
        <w:t>пяти рабочих дней</w:t>
      </w:r>
      <w:r w:rsidRPr="00636286">
        <w:rPr>
          <w:rFonts w:ascii="Times New Roman" w:hAnsi="Times New Roman" w:cs="Times New Roman"/>
          <w:sz w:val="28"/>
          <w:szCs w:val="28"/>
        </w:rPr>
        <w:t xml:space="preserve"> с даты его поступления структурные подразделения администрации </w:t>
      </w:r>
      <w:r w:rsidR="00636286">
        <w:rPr>
          <w:rFonts w:ascii="Times New Roman" w:hAnsi="Times New Roman" w:cs="Times New Roman"/>
          <w:sz w:val="28"/>
          <w:szCs w:val="28"/>
        </w:rPr>
        <w:t>Усть-Камчатского муниципального района</w:t>
      </w:r>
      <w:r w:rsidRPr="00636286">
        <w:rPr>
          <w:rFonts w:ascii="Times New Roman" w:hAnsi="Times New Roman" w:cs="Times New Roman"/>
          <w:sz w:val="28"/>
          <w:szCs w:val="28"/>
        </w:rPr>
        <w:t xml:space="preserve">, указанные в </w:t>
      </w:r>
      <w:hyperlink w:anchor="Par57" w:tooltip="2.3. Уполномоченный орган:" w:history="1">
        <w:r w:rsidRPr="00636286">
          <w:rPr>
            <w:rFonts w:ascii="Times New Roman" w:hAnsi="Times New Roman" w:cs="Times New Roman"/>
            <w:sz w:val="28"/>
            <w:szCs w:val="28"/>
          </w:rPr>
          <w:t>пункте 2.</w:t>
        </w:r>
      </w:hyperlink>
      <w:r w:rsidR="00277C6D">
        <w:rPr>
          <w:rFonts w:ascii="Times New Roman" w:hAnsi="Times New Roman" w:cs="Times New Roman"/>
          <w:sz w:val="28"/>
          <w:szCs w:val="28"/>
        </w:rPr>
        <w:t>4</w:t>
      </w:r>
      <w:r w:rsidRPr="00636286">
        <w:rPr>
          <w:rFonts w:ascii="Times New Roman" w:hAnsi="Times New Roman" w:cs="Times New Roman"/>
          <w:sz w:val="28"/>
          <w:szCs w:val="28"/>
        </w:rPr>
        <w:t xml:space="preserve"> настоящего раздела, </w:t>
      </w:r>
      <w:r w:rsidR="0077028B">
        <w:rPr>
          <w:rFonts w:ascii="Times New Roman" w:hAnsi="Times New Roman" w:cs="Times New Roman"/>
          <w:sz w:val="28"/>
          <w:szCs w:val="28"/>
        </w:rPr>
        <w:t>направляют</w:t>
      </w:r>
      <w:r w:rsidRPr="00636286">
        <w:rPr>
          <w:rFonts w:ascii="Times New Roman" w:hAnsi="Times New Roman" w:cs="Times New Roman"/>
          <w:sz w:val="28"/>
          <w:szCs w:val="28"/>
        </w:rPr>
        <w:t xml:space="preserve"> в уполномоченный орган соответствующие заключения.</w:t>
      </w:r>
    </w:p>
    <w:p w:rsidR="003F70B8" w:rsidRPr="00636286" w:rsidRDefault="003F70B8" w:rsidP="00B1535C">
      <w:pPr>
        <w:pStyle w:val="ConsPlusNormal"/>
        <w:ind w:firstLine="709"/>
        <w:contextualSpacing/>
        <w:jc w:val="both"/>
        <w:rPr>
          <w:rFonts w:ascii="Times New Roman" w:hAnsi="Times New Roman" w:cs="Times New Roman"/>
          <w:sz w:val="28"/>
          <w:szCs w:val="28"/>
        </w:rPr>
      </w:pPr>
      <w:bookmarkStart w:id="3" w:name="Par75"/>
      <w:bookmarkEnd w:id="3"/>
      <w:r w:rsidRPr="00636286">
        <w:rPr>
          <w:rFonts w:ascii="Times New Roman" w:hAnsi="Times New Roman" w:cs="Times New Roman"/>
          <w:sz w:val="28"/>
          <w:szCs w:val="28"/>
        </w:rPr>
        <w:t>2.</w:t>
      </w:r>
      <w:r w:rsidR="00277C6D">
        <w:rPr>
          <w:rFonts w:ascii="Times New Roman" w:hAnsi="Times New Roman" w:cs="Times New Roman"/>
          <w:sz w:val="28"/>
          <w:szCs w:val="28"/>
        </w:rPr>
        <w:t>6</w:t>
      </w:r>
      <w:r w:rsidRPr="00636286">
        <w:rPr>
          <w:rFonts w:ascii="Times New Roman" w:hAnsi="Times New Roman" w:cs="Times New Roman"/>
          <w:sz w:val="28"/>
          <w:szCs w:val="28"/>
        </w:rPr>
        <w:t xml:space="preserve">. Основаниями для отказа в </w:t>
      </w:r>
      <w:r w:rsidR="0056028D" w:rsidRPr="00BD3437">
        <w:rPr>
          <w:rFonts w:ascii="Times New Roman" w:hAnsi="Times New Roman" w:cs="Times New Roman"/>
          <w:sz w:val="28"/>
          <w:szCs w:val="28"/>
        </w:rPr>
        <w:t>заключени</w:t>
      </w:r>
      <w:r w:rsidR="00DF52A7">
        <w:rPr>
          <w:rFonts w:ascii="Times New Roman" w:hAnsi="Times New Roman" w:cs="Times New Roman"/>
          <w:sz w:val="28"/>
          <w:szCs w:val="28"/>
        </w:rPr>
        <w:t>и</w:t>
      </w:r>
      <w:r w:rsidR="0056028D" w:rsidRPr="00BD3437">
        <w:rPr>
          <w:rFonts w:ascii="Times New Roman" w:hAnsi="Times New Roman" w:cs="Times New Roman"/>
          <w:sz w:val="28"/>
          <w:szCs w:val="28"/>
        </w:rPr>
        <w:t xml:space="preserve"> Соглашения</w:t>
      </w:r>
      <w:r w:rsidR="0056028D" w:rsidRPr="00636286">
        <w:rPr>
          <w:rFonts w:ascii="Times New Roman" w:hAnsi="Times New Roman" w:cs="Times New Roman"/>
          <w:sz w:val="28"/>
          <w:szCs w:val="28"/>
        </w:rPr>
        <w:t xml:space="preserve"> </w:t>
      </w:r>
      <w:r w:rsidRPr="00636286">
        <w:rPr>
          <w:rFonts w:ascii="Times New Roman" w:hAnsi="Times New Roman" w:cs="Times New Roman"/>
          <w:sz w:val="28"/>
          <w:szCs w:val="28"/>
        </w:rPr>
        <w:t>являются следующие обстоятельства:</w:t>
      </w:r>
    </w:p>
    <w:p w:rsidR="003F70B8" w:rsidRPr="00636286" w:rsidRDefault="00DF52A7" w:rsidP="00B1535C">
      <w:pPr>
        <w:pStyle w:val="ConsPlusNormal"/>
        <w:ind w:firstLine="709"/>
        <w:contextualSpacing/>
        <w:jc w:val="both"/>
        <w:rPr>
          <w:rFonts w:ascii="Times New Roman" w:hAnsi="Times New Roman" w:cs="Times New Roman"/>
          <w:sz w:val="28"/>
          <w:szCs w:val="28"/>
        </w:rPr>
      </w:pPr>
      <w:bookmarkStart w:id="4" w:name="Par76"/>
      <w:bookmarkStart w:id="5" w:name="Par77"/>
      <w:bookmarkEnd w:id="4"/>
      <w:bookmarkEnd w:id="5"/>
      <w:r>
        <w:rPr>
          <w:rFonts w:ascii="Times New Roman" w:hAnsi="Times New Roman" w:cs="Times New Roman"/>
          <w:sz w:val="28"/>
          <w:szCs w:val="28"/>
        </w:rPr>
        <w:t>–</w:t>
      </w:r>
      <w:r w:rsidR="00775290">
        <w:rPr>
          <w:rFonts w:ascii="Times New Roman" w:hAnsi="Times New Roman" w:cs="Times New Roman"/>
          <w:sz w:val="28"/>
          <w:szCs w:val="28"/>
        </w:rPr>
        <w:t xml:space="preserve"> д</w:t>
      </w:r>
      <w:r w:rsidR="003F70B8" w:rsidRPr="00636286">
        <w:rPr>
          <w:rFonts w:ascii="Times New Roman" w:hAnsi="Times New Roman" w:cs="Times New Roman"/>
          <w:sz w:val="28"/>
          <w:szCs w:val="28"/>
        </w:rPr>
        <w:t xml:space="preserve">окументы и материалы, прилагаемые к заявлению, в том числе проект Соглашения, не соответствуют требованиям, установленным </w:t>
      </w:r>
      <w:r w:rsidR="00FC4403">
        <w:rPr>
          <w:rFonts w:ascii="Times New Roman" w:hAnsi="Times New Roman" w:cs="Times New Roman"/>
          <w:sz w:val="28"/>
          <w:szCs w:val="28"/>
        </w:rPr>
        <w:t>Федеральным законом о защите и поощрении капиталовложений</w:t>
      </w:r>
      <w:r w:rsidR="0056028D">
        <w:rPr>
          <w:rFonts w:ascii="Times New Roman" w:hAnsi="Times New Roman" w:cs="Times New Roman"/>
          <w:sz w:val="28"/>
          <w:szCs w:val="28"/>
        </w:rPr>
        <w:t xml:space="preserve"> </w:t>
      </w:r>
      <w:r w:rsidR="003F70B8" w:rsidRPr="00636286">
        <w:rPr>
          <w:rFonts w:ascii="Times New Roman" w:hAnsi="Times New Roman" w:cs="Times New Roman"/>
          <w:sz w:val="28"/>
          <w:szCs w:val="28"/>
        </w:rPr>
        <w:t>и постановлением Пра</w:t>
      </w:r>
      <w:r w:rsidR="00775290">
        <w:rPr>
          <w:rFonts w:ascii="Times New Roman" w:hAnsi="Times New Roman" w:cs="Times New Roman"/>
          <w:sz w:val="28"/>
          <w:szCs w:val="28"/>
        </w:rPr>
        <w:t>вительства Российской Федерации;</w:t>
      </w:r>
    </w:p>
    <w:p w:rsidR="003F70B8" w:rsidRPr="00636286"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з</w:t>
      </w:r>
      <w:r w:rsidR="003F70B8" w:rsidRPr="00636286">
        <w:rPr>
          <w:rFonts w:ascii="Times New Roman" w:hAnsi="Times New Roman" w:cs="Times New Roman"/>
          <w:sz w:val="28"/>
          <w:szCs w:val="28"/>
        </w:rPr>
        <w:t>аявителем представлены не в полно</w:t>
      </w:r>
      <w:r w:rsidR="00277C6D">
        <w:rPr>
          <w:rFonts w:ascii="Times New Roman" w:hAnsi="Times New Roman" w:cs="Times New Roman"/>
          <w:sz w:val="28"/>
          <w:szCs w:val="28"/>
        </w:rPr>
        <w:t xml:space="preserve">м объеме документы и материалы </w:t>
      </w:r>
      <w:r w:rsidR="003F70B8" w:rsidRPr="00636286">
        <w:rPr>
          <w:rFonts w:ascii="Times New Roman" w:hAnsi="Times New Roman" w:cs="Times New Roman"/>
          <w:sz w:val="28"/>
          <w:szCs w:val="28"/>
        </w:rPr>
        <w:t xml:space="preserve">(за исключением документов, которые могут быть запрошены </w:t>
      </w:r>
      <w:r w:rsidR="0056028D">
        <w:rPr>
          <w:rFonts w:ascii="Times New Roman" w:hAnsi="Times New Roman" w:cs="Times New Roman"/>
          <w:sz w:val="28"/>
          <w:szCs w:val="28"/>
        </w:rPr>
        <w:t>уполномоченным органом</w:t>
      </w:r>
      <w:r w:rsidR="003F70B8" w:rsidRPr="00636286">
        <w:rPr>
          <w:rFonts w:ascii="Times New Roman" w:hAnsi="Times New Roman" w:cs="Times New Roman"/>
          <w:sz w:val="28"/>
          <w:szCs w:val="28"/>
        </w:rPr>
        <w:t xml:space="preserve"> путем направления</w:t>
      </w:r>
      <w:r w:rsidR="0056028D">
        <w:rPr>
          <w:rFonts w:ascii="Times New Roman" w:hAnsi="Times New Roman" w:cs="Times New Roman"/>
          <w:sz w:val="28"/>
          <w:szCs w:val="28"/>
        </w:rPr>
        <w:t xml:space="preserve"> соответствующего</w:t>
      </w:r>
      <w:r w:rsidR="00775290">
        <w:rPr>
          <w:rFonts w:ascii="Times New Roman" w:hAnsi="Times New Roman" w:cs="Times New Roman"/>
          <w:sz w:val="28"/>
          <w:szCs w:val="28"/>
        </w:rPr>
        <w:t xml:space="preserve"> запроса);</w:t>
      </w:r>
    </w:p>
    <w:p w:rsidR="003F70B8" w:rsidRPr="00636286"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з</w:t>
      </w:r>
      <w:r w:rsidR="003F70B8" w:rsidRPr="00636286">
        <w:rPr>
          <w:rFonts w:ascii="Times New Roman" w:hAnsi="Times New Roman" w:cs="Times New Roman"/>
          <w:sz w:val="28"/>
          <w:szCs w:val="28"/>
        </w:rPr>
        <w:t>аявитель не является российским юридическим лицом или является государственным (муниципальным) учреждением либо государственным (муниципальным) уни</w:t>
      </w:r>
      <w:r w:rsidR="00775290">
        <w:rPr>
          <w:rFonts w:ascii="Times New Roman" w:hAnsi="Times New Roman" w:cs="Times New Roman"/>
          <w:sz w:val="28"/>
          <w:szCs w:val="28"/>
        </w:rPr>
        <w:t>тарным предприятием;</w:t>
      </w:r>
    </w:p>
    <w:p w:rsidR="003F70B8"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з</w:t>
      </w:r>
      <w:r w:rsidR="00925AD3">
        <w:rPr>
          <w:rFonts w:ascii="Times New Roman" w:hAnsi="Times New Roman" w:cs="Times New Roman"/>
          <w:sz w:val="28"/>
          <w:szCs w:val="28"/>
        </w:rPr>
        <w:t>аявитель, реализующий проект, принял решение об осуществлении и</w:t>
      </w:r>
      <w:r w:rsidR="003F70B8" w:rsidRPr="00636286">
        <w:rPr>
          <w:rFonts w:ascii="Times New Roman" w:hAnsi="Times New Roman" w:cs="Times New Roman"/>
          <w:sz w:val="28"/>
          <w:szCs w:val="28"/>
        </w:rPr>
        <w:t>нвестиционн</w:t>
      </w:r>
      <w:r w:rsidR="00925AD3">
        <w:rPr>
          <w:rFonts w:ascii="Times New Roman" w:hAnsi="Times New Roman" w:cs="Times New Roman"/>
          <w:sz w:val="28"/>
          <w:szCs w:val="28"/>
        </w:rPr>
        <w:t>ого</w:t>
      </w:r>
      <w:r w:rsidR="003F70B8" w:rsidRPr="00636286">
        <w:rPr>
          <w:rFonts w:ascii="Times New Roman" w:hAnsi="Times New Roman" w:cs="Times New Roman"/>
          <w:sz w:val="28"/>
          <w:szCs w:val="28"/>
        </w:rPr>
        <w:t xml:space="preserve"> проект</w:t>
      </w:r>
      <w:r w:rsidR="00925AD3">
        <w:rPr>
          <w:rFonts w:ascii="Times New Roman" w:hAnsi="Times New Roman" w:cs="Times New Roman"/>
          <w:sz w:val="28"/>
          <w:szCs w:val="28"/>
        </w:rPr>
        <w:t>а, в том числе об определении объема капитальных вложений (расходов), необходимых для его реализации, до 01.04.2020, но не ранее 07.05.2018 получил разрешение на строительство объектов недвижимого имущества, создаваемых или реконструируемых в рамках инвестиционного проекта, или начала осуществление капитальных вложений, если инвестиционный проект предусматривает модернизацию объектов недвижимого имущества и (или) создание результатов интеллектуальной деятельности и (или) приравненных</w:t>
      </w:r>
      <w:r w:rsidR="00775290">
        <w:rPr>
          <w:rFonts w:ascii="Times New Roman" w:hAnsi="Times New Roman" w:cs="Times New Roman"/>
          <w:sz w:val="28"/>
          <w:szCs w:val="28"/>
        </w:rPr>
        <w:t xml:space="preserve"> к ним средств индивидуализации;</w:t>
      </w:r>
    </w:p>
    <w:p w:rsidR="00925AD3"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з</w:t>
      </w:r>
      <w:r w:rsidR="00925AD3">
        <w:rPr>
          <w:rFonts w:ascii="Times New Roman" w:hAnsi="Times New Roman" w:cs="Times New Roman"/>
          <w:sz w:val="28"/>
          <w:szCs w:val="28"/>
        </w:rPr>
        <w:t>аявитель, реализующий проект, принял решение об осуществлении и</w:t>
      </w:r>
      <w:r w:rsidR="00925AD3" w:rsidRPr="00636286">
        <w:rPr>
          <w:rFonts w:ascii="Times New Roman" w:hAnsi="Times New Roman" w:cs="Times New Roman"/>
          <w:sz w:val="28"/>
          <w:szCs w:val="28"/>
        </w:rPr>
        <w:t>нвестиционн</w:t>
      </w:r>
      <w:r w:rsidR="00925AD3">
        <w:rPr>
          <w:rFonts w:ascii="Times New Roman" w:hAnsi="Times New Roman" w:cs="Times New Roman"/>
          <w:sz w:val="28"/>
          <w:szCs w:val="28"/>
        </w:rPr>
        <w:t>ого</w:t>
      </w:r>
      <w:r w:rsidR="00925AD3" w:rsidRPr="00636286">
        <w:rPr>
          <w:rFonts w:ascii="Times New Roman" w:hAnsi="Times New Roman" w:cs="Times New Roman"/>
          <w:sz w:val="28"/>
          <w:szCs w:val="28"/>
        </w:rPr>
        <w:t xml:space="preserve"> проект</w:t>
      </w:r>
      <w:r w:rsidR="00925AD3">
        <w:rPr>
          <w:rFonts w:ascii="Times New Roman" w:hAnsi="Times New Roman" w:cs="Times New Roman"/>
          <w:sz w:val="28"/>
          <w:szCs w:val="28"/>
        </w:rPr>
        <w:t>а, в том числе об определении объема капитальных вложений (расходов), необходимых для его реализации, до 01.04.2020, но не позднее 31.12.2022 подал заявление о заключении соглашения о защите и поощрении капиталовложений в соответствии с пунктом 2.2 настоящего раздела</w:t>
      </w:r>
      <w:r w:rsidR="00775290">
        <w:rPr>
          <w:rFonts w:ascii="Times New Roman" w:hAnsi="Times New Roman" w:cs="Times New Roman"/>
          <w:sz w:val="28"/>
          <w:szCs w:val="28"/>
        </w:rPr>
        <w:t>;</w:t>
      </w:r>
    </w:p>
    <w:p w:rsidR="003F70B8" w:rsidRPr="00636286" w:rsidRDefault="00DF52A7" w:rsidP="00B1535C">
      <w:pPr>
        <w:pStyle w:val="ConsPlusNormal"/>
        <w:ind w:firstLine="709"/>
        <w:contextualSpacing/>
        <w:jc w:val="both"/>
        <w:rPr>
          <w:rFonts w:ascii="Times New Roman" w:hAnsi="Times New Roman" w:cs="Times New Roman"/>
          <w:sz w:val="28"/>
          <w:szCs w:val="28"/>
        </w:rPr>
      </w:pPr>
      <w:bookmarkStart w:id="6" w:name="Par82"/>
      <w:bookmarkEnd w:id="6"/>
      <w:r>
        <w:rPr>
          <w:rFonts w:ascii="Times New Roman" w:hAnsi="Times New Roman" w:cs="Times New Roman"/>
          <w:sz w:val="28"/>
          <w:szCs w:val="28"/>
        </w:rPr>
        <w:t xml:space="preserve">– </w:t>
      </w:r>
      <w:r w:rsidR="00775290">
        <w:rPr>
          <w:rFonts w:ascii="Times New Roman" w:hAnsi="Times New Roman" w:cs="Times New Roman"/>
          <w:sz w:val="28"/>
          <w:szCs w:val="28"/>
        </w:rPr>
        <w:t>з</w:t>
      </w:r>
      <w:r w:rsidR="003F70B8" w:rsidRPr="00636286">
        <w:rPr>
          <w:rFonts w:ascii="Times New Roman" w:hAnsi="Times New Roman" w:cs="Times New Roman"/>
          <w:sz w:val="28"/>
          <w:szCs w:val="28"/>
        </w:rPr>
        <w:t>аявителем предоставлена недостоверная информация о себе (информация не соответствует сведениям, содержащимся в Едином государст</w:t>
      </w:r>
      <w:r w:rsidR="00B1535C">
        <w:rPr>
          <w:rFonts w:ascii="Times New Roman" w:hAnsi="Times New Roman" w:cs="Times New Roman"/>
          <w:sz w:val="28"/>
          <w:szCs w:val="28"/>
        </w:rPr>
        <w:t>венном реестре юридических лиц);</w:t>
      </w:r>
    </w:p>
    <w:p w:rsidR="003F70B8" w:rsidRPr="00636286"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н</w:t>
      </w:r>
      <w:r w:rsidR="003F70B8" w:rsidRPr="00636286">
        <w:rPr>
          <w:rFonts w:ascii="Times New Roman" w:hAnsi="Times New Roman" w:cs="Times New Roman"/>
          <w:sz w:val="28"/>
          <w:szCs w:val="28"/>
        </w:rPr>
        <w:t xml:space="preserve">ахождение </w:t>
      </w:r>
      <w:r w:rsidR="00B1535C">
        <w:rPr>
          <w:rFonts w:ascii="Times New Roman" w:hAnsi="Times New Roman" w:cs="Times New Roman"/>
          <w:sz w:val="28"/>
          <w:szCs w:val="28"/>
        </w:rPr>
        <w:t>заявителя в процессе ликвидации;</w:t>
      </w:r>
    </w:p>
    <w:p w:rsidR="003F70B8" w:rsidRPr="00636286"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в</w:t>
      </w:r>
      <w:r w:rsidR="003F70B8" w:rsidRPr="00636286">
        <w:rPr>
          <w:rFonts w:ascii="Times New Roman" w:hAnsi="Times New Roman" w:cs="Times New Roman"/>
          <w:sz w:val="28"/>
          <w:szCs w:val="28"/>
        </w:rPr>
        <w:t>едение в отношении за</w:t>
      </w:r>
      <w:r w:rsidR="00B1535C">
        <w:rPr>
          <w:rFonts w:ascii="Times New Roman" w:hAnsi="Times New Roman" w:cs="Times New Roman"/>
          <w:sz w:val="28"/>
          <w:szCs w:val="28"/>
        </w:rPr>
        <w:t>явителя процедуры банкротства;</w:t>
      </w:r>
    </w:p>
    <w:p w:rsidR="003F70B8" w:rsidRPr="00636286"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B1535C">
        <w:rPr>
          <w:rFonts w:ascii="Times New Roman" w:hAnsi="Times New Roman" w:cs="Times New Roman"/>
          <w:sz w:val="28"/>
          <w:szCs w:val="28"/>
        </w:rPr>
        <w:t>п</w:t>
      </w:r>
      <w:r w:rsidR="003F70B8" w:rsidRPr="00636286">
        <w:rPr>
          <w:rFonts w:ascii="Times New Roman" w:hAnsi="Times New Roman" w:cs="Times New Roman"/>
          <w:sz w:val="28"/>
          <w:szCs w:val="28"/>
        </w:rPr>
        <w:t>риостановление деятельности заявителя в порядке, предусмотренном законод</w:t>
      </w:r>
      <w:r w:rsidR="00B1535C">
        <w:rPr>
          <w:rFonts w:ascii="Times New Roman" w:hAnsi="Times New Roman" w:cs="Times New Roman"/>
          <w:sz w:val="28"/>
          <w:szCs w:val="28"/>
        </w:rPr>
        <w:t>ательством Российской Федерации;</w:t>
      </w:r>
    </w:p>
    <w:p w:rsidR="003F70B8" w:rsidRPr="00636286"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775290">
        <w:rPr>
          <w:rFonts w:ascii="Times New Roman" w:hAnsi="Times New Roman" w:cs="Times New Roman"/>
          <w:sz w:val="28"/>
          <w:szCs w:val="28"/>
        </w:rPr>
        <w:t>п</w:t>
      </w:r>
      <w:r w:rsidR="003F70B8" w:rsidRPr="00636286">
        <w:rPr>
          <w:rFonts w:ascii="Times New Roman" w:hAnsi="Times New Roman" w:cs="Times New Roman"/>
          <w:sz w:val="28"/>
          <w:szCs w:val="28"/>
        </w:rPr>
        <w:t xml:space="preserve">оступление мотивированного отрицательного заключения от одного из структурных подразделений администрации </w:t>
      </w:r>
      <w:r w:rsidR="0056028D">
        <w:rPr>
          <w:rFonts w:ascii="Times New Roman" w:hAnsi="Times New Roman" w:cs="Times New Roman"/>
          <w:sz w:val="28"/>
          <w:szCs w:val="28"/>
        </w:rPr>
        <w:t>Усть-Камчатского муниципального района</w:t>
      </w:r>
      <w:r w:rsidR="003F70B8" w:rsidRPr="00636286">
        <w:rPr>
          <w:rFonts w:ascii="Times New Roman" w:hAnsi="Times New Roman" w:cs="Times New Roman"/>
          <w:sz w:val="28"/>
          <w:szCs w:val="28"/>
        </w:rPr>
        <w:t xml:space="preserve">, указанных </w:t>
      </w:r>
      <w:r w:rsidR="003F70B8" w:rsidRPr="0056028D">
        <w:rPr>
          <w:rFonts w:ascii="Times New Roman" w:hAnsi="Times New Roman" w:cs="Times New Roman"/>
          <w:sz w:val="28"/>
          <w:szCs w:val="28"/>
        </w:rPr>
        <w:t xml:space="preserve">в </w:t>
      </w:r>
      <w:hyperlink w:anchor="Par57" w:tooltip="2.3. Уполномоченный орган:" w:history="1">
        <w:r w:rsidR="003F70B8" w:rsidRPr="0056028D">
          <w:rPr>
            <w:rFonts w:ascii="Times New Roman" w:hAnsi="Times New Roman" w:cs="Times New Roman"/>
            <w:sz w:val="28"/>
            <w:szCs w:val="28"/>
          </w:rPr>
          <w:t>пункте 2.</w:t>
        </w:r>
      </w:hyperlink>
      <w:r w:rsidR="00B1535C">
        <w:rPr>
          <w:rFonts w:ascii="Times New Roman" w:hAnsi="Times New Roman" w:cs="Times New Roman"/>
          <w:sz w:val="28"/>
          <w:szCs w:val="28"/>
        </w:rPr>
        <w:t>4</w:t>
      </w:r>
      <w:r w:rsidR="003F70B8" w:rsidRPr="00636286">
        <w:rPr>
          <w:rFonts w:ascii="Times New Roman" w:hAnsi="Times New Roman" w:cs="Times New Roman"/>
          <w:sz w:val="28"/>
          <w:szCs w:val="28"/>
        </w:rPr>
        <w:t xml:space="preserve"> настоящего раздела.</w:t>
      </w:r>
    </w:p>
    <w:p w:rsidR="003F70B8" w:rsidRPr="00636286" w:rsidRDefault="003F70B8" w:rsidP="00B1535C">
      <w:pPr>
        <w:pStyle w:val="ConsPlusNormal"/>
        <w:ind w:firstLine="709"/>
        <w:contextualSpacing/>
        <w:jc w:val="both"/>
        <w:rPr>
          <w:rFonts w:ascii="Times New Roman" w:hAnsi="Times New Roman" w:cs="Times New Roman"/>
          <w:sz w:val="28"/>
          <w:szCs w:val="28"/>
        </w:rPr>
      </w:pPr>
      <w:r w:rsidRPr="00636286">
        <w:rPr>
          <w:rFonts w:ascii="Times New Roman" w:hAnsi="Times New Roman" w:cs="Times New Roman"/>
          <w:sz w:val="28"/>
          <w:szCs w:val="28"/>
        </w:rPr>
        <w:t>2.</w:t>
      </w:r>
      <w:r w:rsidR="00B1535C">
        <w:rPr>
          <w:rFonts w:ascii="Times New Roman" w:hAnsi="Times New Roman" w:cs="Times New Roman"/>
          <w:sz w:val="28"/>
          <w:szCs w:val="28"/>
        </w:rPr>
        <w:t>7</w:t>
      </w:r>
      <w:r w:rsidRPr="00636286">
        <w:rPr>
          <w:rFonts w:ascii="Times New Roman" w:hAnsi="Times New Roman" w:cs="Times New Roman"/>
          <w:sz w:val="28"/>
          <w:szCs w:val="28"/>
        </w:rPr>
        <w:t xml:space="preserve">. Заявитель до момента получения им уведомления об отказе вправе отозвать заявление путем направления в </w:t>
      </w:r>
      <w:r w:rsidR="002B5B30">
        <w:rPr>
          <w:rFonts w:ascii="Times New Roman" w:hAnsi="Times New Roman" w:cs="Times New Roman"/>
          <w:sz w:val="28"/>
          <w:szCs w:val="28"/>
        </w:rPr>
        <w:t>уполномоченный орган</w:t>
      </w:r>
      <w:r w:rsidRPr="00636286">
        <w:rPr>
          <w:rFonts w:ascii="Times New Roman" w:hAnsi="Times New Roman" w:cs="Times New Roman"/>
          <w:sz w:val="28"/>
          <w:szCs w:val="28"/>
        </w:rPr>
        <w:t xml:space="preserve"> </w:t>
      </w:r>
      <w:r w:rsidRPr="00636286">
        <w:rPr>
          <w:rFonts w:ascii="Times New Roman" w:hAnsi="Times New Roman" w:cs="Times New Roman"/>
          <w:sz w:val="28"/>
          <w:szCs w:val="28"/>
        </w:rPr>
        <w:lastRenderedPageBreak/>
        <w:t>соответствующего уведомления.</w:t>
      </w:r>
    </w:p>
    <w:p w:rsidR="003F70B8" w:rsidRPr="00636286" w:rsidRDefault="003F70B8" w:rsidP="00B1535C">
      <w:pPr>
        <w:pStyle w:val="ConsPlusNormal"/>
        <w:ind w:firstLine="709"/>
        <w:contextualSpacing/>
        <w:jc w:val="both"/>
        <w:rPr>
          <w:rFonts w:ascii="Times New Roman" w:hAnsi="Times New Roman" w:cs="Times New Roman"/>
          <w:sz w:val="28"/>
          <w:szCs w:val="28"/>
        </w:rPr>
      </w:pPr>
      <w:r w:rsidRPr="00636286">
        <w:rPr>
          <w:rFonts w:ascii="Times New Roman" w:hAnsi="Times New Roman" w:cs="Times New Roman"/>
          <w:sz w:val="28"/>
          <w:szCs w:val="28"/>
        </w:rPr>
        <w:t>2.</w:t>
      </w:r>
      <w:r w:rsidR="00B1535C">
        <w:rPr>
          <w:rFonts w:ascii="Times New Roman" w:hAnsi="Times New Roman" w:cs="Times New Roman"/>
          <w:sz w:val="28"/>
          <w:szCs w:val="28"/>
        </w:rPr>
        <w:t>8</w:t>
      </w:r>
      <w:r w:rsidRPr="00636286">
        <w:rPr>
          <w:rFonts w:ascii="Times New Roman" w:hAnsi="Times New Roman" w:cs="Times New Roman"/>
          <w:sz w:val="28"/>
          <w:szCs w:val="28"/>
        </w:rPr>
        <w:t>. При поступлении уведомления об отзыве заявления в течение пяти рабочих дней с даты его получения уполномоченный орган прекращает рассмотрение заявления и возвращает его сопроводительным письмом заявителю.</w:t>
      </w:r>
    </w:p>
    <w:p w:rsidR="00BD3437" w:rsidRPr="002B5B30" w:rsidRDefault="00BD3437" w:rsidP="00B1535C">
      <w:pPr>
        <w:pStyle w:val="ad"/>
        <w:spacing w:after="0" w:line="240" w:lineRule="auto"/>
        <w:ind w:left="0" w:firstLine="709"/>
        <w:jc w:val="both"/>
        <w:rPr>
          <w:rFonts w:ascii="Times New Roman" w:hAnsi="Times New Roman" w:cs="Times New Roman"/>
          <w:sz w:val="28"/>
          <w:szCs w:val="28"/>
        </w:rPr>
      </w:pPr>
    </w:p>
    <w:p w:rsidR="003F70B8" w:rsidRDefault="00B1535C" w:rsidP="00B1535C">
      <w:pPr>
        <w:pStyle w:val="ConsPlusTitle"/>
        <w:numPr>
          <w:ilvl w:val="0"/>
          <w:numId w:val="6"/>
        </w:numPr>
        <w:ind w:firstLine="709"/>
        <w:contextualSpacing/>
        <w:jc w:val="center"/>
        <w:outlineLvl w:val="1"/>
        <w:rPr>
          <w:rFonts w:ascii="Times New Roman" w:hAnsi="Times New Roman" w:cs="Times New Roman"/>
          <w:sz w:val="28"/>
          <w:szCs w:val="28"/>
        </w:rPr>
      </w:pPr>
      <w:r>
        <w:rPr>
          <w:rFonts w:ascii="Times New Roman" w:hAnsi="Times New Roman" w:cs="Times New Roman"/>
          <w:sz w:val="28"/>
          <w:szCs w:val="28"/>
        </w:rPr>
        <w:t>П</w:t>
      </w:r>
      <w:r w:rsidR="003F70B8" w:rsidRPr="002B5B30">
        <w:rPr>
          <w:rFonts w:ascii="Times New Roman" w:hAnsi="Times New Roman" w:cs="Times New Roman"/>
          <w:sz w:val="28"/>
          <w:szCs w:val="28"/>
        </w:rPr>
        <w:t>орядок заключения Соглашения</w:t>
      </w:r>
    </w:p>
    <w:p w:rsidR="00B1535C" w:rsidRPr="002B5B30" w:rsidRDefault="00B1535C" w:rsidP="00B1535C">
      <w:pPr>
        <w:pStyle w:val="ConsPlusTitle"/>
        <w:ind w:left="720" w:firstLine="709"/>
        <w:contextualSpacing/>
        <w:outlineLvl w:val="1"/>
        <w:rPr>
          <w:rFonts w:ascii="Times New Roman" w:hAnsi="Times New Roman" w:cs="Times New Roman"/>
          <w:sz w:val="28"/>
          <w:szCs w:val="28"/>
        </w:rPr>
      </w:pPr>
    </w:p>
    <w:p w:rsidR="00DF52A7" w:rsidRPr="00DF52A7" w:rsidRDefault="003F70B8" w:rsidP="00B1535C">
      <w:pPr>
        <w:pStyle w:val="ConsPlusNormal"/>
        <w:ind w:firstLine="709"/>
        <w:contextualSpacing/>
        <w:jc w:val="both"/>
        <w:rPr>
          <w:rFonts w:ascii="Times New Roman" w:hAnsi="Times New Roman" w:cs="Times New Roman"/>
          <w:sz w:val="28"/>
          <w:szCs w:val="28"/>
        </w:rPr>
      </w:pPr>
      <w:r w:rsidRPr="002B5B30">
        <w:rPr>
          <w:rFonts w:ascii="Times New Roman" w:hAnsi="Times New Roman" w:cs="Times New Roman"/>
          <w:sz w:val="28"/>
          <w:szCs w:val="28"/>
        </w:rPr>
        <w:t>3.</w:t>
      </w:r>
      <w:r w:rsidR="00B1535C">
        <w:rPr>
          <w:rFonts w:ascii="Times New Roman" w:hAnsi="Times New Roman" w:cs="Times New Roman"/>
          <w:sz w:val="28"/>
          <w:szCs w:val="28"/>
        </w:rPr>
        <w:t>1</w:t>
      </w:r>
      <w:r w:rsidRPr="002B5B30">
        <w:rPr>
          <w:rFonts w:ascii="Times New Roman" w:hAnsi="Times New Roman" w:cs="Times New Roman"/>
          <w:sz w:val="28"/>
          <w:szCs w:val="28"/>
        </w:rPr>
        <w:t>. Соглашение заключается по результатам осуществления процедур</w:t>
      </w:r>
      <w:r w:rsidR="0077028B" w:rsidRPr="0077028B">
        <w:rPr>
          <w:rFonts w:ascii="Times New Roman" w:hAnsi="Times New Roman" w:cs="Times New Roman"/>
          <w:sz w:val="28"/>
          <w:szCs w:val="28"/>
        </w:rPr>
        <w:t xml:space="preserve"> </w:t>
      </w:r>
      <w:r w:rsidR="0077028B">
        <w:rPr>
          <w:rFonts w:ascii="Times New Roman" w:hAnsi="Times New Roman" w:cs="Times New Roman"/>
          <w:sz w:val="28"/>
          <w:szCs w:val="28"/>
        </w:rPr>
        <w:t>для частной проектной инициативы и публичной проектной инициативы</w:t>
      </w:r>
      <w:r w:rsidRPr="002B5B30">
        <w:rPr>
          <w:rFonts w:ascii="Times New Roman" w:hAnsi="Times New Roman" w:cs="Times New Roman"/>
          <w:sz w:val="28"/>
          <w:szCs w:val="28"/>
        </w:rPr>
        <w:t xml:space="preserve">, предусмотренных </w:t>
      </w:r>
      <w:r w:rsidR="00DF52A7" w:rsidRPr="00DF52A7">
        <w:rPr>
          <w:rFonts w:ascii="Times New Roman" w:hAnsi="Times New Roman" w:cs="Times New Roman"/>
          <w:sz w:val="28"/>
          <w:szCs w:val="28"/>
        </w:rPr>
        <w:t>Федеральным законом о защите и поощрении капиталовложений</w:t>
      </w:r>
      <w:r w:rsidR="00DF52A7">
        <w:rPr>
          <w:rFonts w:ascii="Times New Roman" w:hAnsi="Times New Roman" w:cs="Times New Roman"/>
          <w:sz w:val="28"/>
          <w:szCs w:val="28"/>
        </w:rPr>
        <w:t>.</w:t>
      </w:r>
    </w:p>
    <w:p w:rsidR="003F70B8" w:rsidRPr="002B5B30" w:rsidRDefault="003F70B8" w:rsidP="00B1535C">
      <w:pPr>
        <w:pStyle w:val="ConsPlusNormal"/>
        <w:ind w:firstLine="709"/>
        <w:contextualSpacing/>
        <w:jc w:val="both"/>
        <w:rPr>
          <w:rFonts w:ascii="Times New Roman" w:hAnsi="Times New Roman" w:cs="Times New Roman"/>
          <w:sz w:val="28"/>
          <w:szCs w:val="28"/>
        </w:rPr>
      </w:pPr>
      <w:r w:rsidRPr="002B5B30">
        <w:rPr>
          <w:rFonts w:ascii="Times New Roman" w:hAnsi="Times New Roman" w:cs="Times New Roman"/>
          <w:sz w:val="28"/>
          <w:szCs w:val="28"/>
        </w:rPr>
        <w:t>3.</w:t>
      </w:r>
      <w:r w:rsidR="00DF52A7">
        <w:rPr>
          <w:rFonts w:ascii="Times New Roman" w:hAnsi="Times New Roman" w:cs="Times New Roman"/>
          <w:sz w:val="28"/>
          <w:szCs w:val="28"/>
        </w:rPr>
        <w:t>2</w:t>
      </w:r>
      <w:r w:rsidRPr="002B5B30">
        <w:rPr>
          <w:rFonts w:ascii="Times New Roman" w:hAnsi="Times New Roman" w:cs="Times New Roman"/>
          <w:sz w:val="28"/>
          <w:szCs w:val="28"/>
        </w:rPr>
        <w:t xml:space="preserve">. По итогам рассмотрения пакета документов </w:t>
      </w:r>
      <w:r w:rsidR="008C0420">
        <w:rPr>
          <w:rFonts w:ascii="Times New Roman" w:hAnsi="Times New Roman" w:cs="Times New Roman"/>
          <w:sz w:val="28"/>
          <w:szCs w:val="28"/>
        </w:rPr>
        <w:t xml:space="preserve">от заявителя </w:t>
      </w:r>
      <w:r w:rsidRPr="002B5B30">
        <w:rPr>
          <w:rFonts w:ascii="Times New Roman" w:hAnsi="Times New Roman" w:cs="Times New Roman"/>
          <w:sz w:val="28"/>
          <w:szCs w:val="28"/>
        </w:rPr>
        <w:t>уполномоченный орган:</w:t>
      </w:r>
    </w:p>
    <w:p w:rsidR="003F70B8"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в</w:t>
      </w:r>
      <w:r w:rsidR="003F70B8" w:rsidRPr="002B5B30">
        <w:rPr>
          <w:rFonts w:ascii="Times New Roman" w:hAnsi="Times New Roman" w:cs="Times New Roman"/>
          <w:sz w:val="28"/>
          <w:szCs w:val="28"/>
        </w:rPr>
        <w:t xml:space="preserve"> случае отсутствия оснований для отказа в заключении Соглашения</w:t>
      </w:r>
      <w:r w:rsidR="003F70B8" w:rsidRPr="00DF52A7">
        <w:rPr>
          <w:rFonts w:ascii="Times New Roman" w:hAnsi="Times New Roman" w:cs="Times New Roman"/>
          <w:sz w:val="28"/>
          <w:szCs w:val="28"/>
        </w:rPr>
        <w:t>, осуществляет согласование проекта Соглашения</w:t>
      </w:r>
      <w:r w:rsidR="008C0420" w:rsidRPr="00DF52A7">
        <w:rPr>
          <w:rFonts w:ascii="Times New Roman" w:hAnsi="Times New Roman" w:cs="Times New Roman"/>
          <w:sz w:val="28"/>
          <w:szCs w:val="28"/>
        </w:rPr>
        <w:t xml:space="preserve"> и подписывает его</w:t>
      </w:r>
      <w:r w:rsidR="003F70B8" w:rsidRPr="00DF52A7">
        <w:rPr>
          <w:rFonts w:ascii="Times New Roman" w:hAnsi="Times New Roman" w:cs="Times New Roman"/>
          <w:sz w:val="28"/>
          <w:szCs w:val="28"/>
        </w:rPr>
        <w:t>;</w:t>
      </w:r>
    </w:p>
    <w:p w:rsidR="003F70B8" w:rsidRPr="002B5B30" w:rsidRDefault="00DF52A7" w:rsidP="00B1535C">
      <w:pPr>
        <w:pStyle w:val="ConsPlusNormal"/>
        <w:ind w:firstLine="709"/>
        <w:contextualSpacing/>
        <w:jc w:val="both"/>
        <w:rPr>
          <w:rFonts w:ascii="Times New Roman" w:hAnsi="Times New Roman" w:cs="Times New Roman"/>
          <w:sz w:val="28"/>
          <w:szCs w:val="28"/>
        </w:rPr>
      </w:pPr>
      <w:r>
        <w:rPr>
          <w:rFonts w:ascii="Times New Roman" w:hAnsi="Times New Roman" w:cs="Times New Roman"/>
          <w:sz w:val="28"/>
          <w:szCs w:val="28"/>
        </w:rPr>
        <w:t>– п</w:t>
      </w:r>
      <w:r w:rsidR="003F70B8" w:rsidRPr="002B5B30">
        <w:rPr>
          <w:rFonts w:ascii="Times New Roman" w:hAnsi="Times New Roman" w:cs="Times New Roman"/>
          <w:sz w:val="28"/>
          <w:szCs w:val="28"/>
        </w:rPr>
        <w:t xml:space="preserve">ри наличии оснований для отказа в заключении Соглашения, </w:t>
      </w:r>
      <w:r w:rsidR="003F70B8" w:rsidRPr="00DF52A7">
        <w:rPr>
          <w:rFonts w:ascii="Times New Roman" w:hAnsi="Times New Roman" w:cs="Times New Roman"/>
          <w:sz w:val="28"/>
          <w:szCs w:val="28"/>
        </w:rPr>
        <w:t>направляет в адрес</w:t>
      </w:r>
      <w:r w:rsidR="003F70B8" w:rsidRPr="002B5B30">
        <w:rPr>
          <w:rFonts w:ascii="Times New Roman" w:hAnsi="Times New Roman" w:cs="Times New Roman"/>
          <w:sz w:val="28"/>
          <w:szCs w:val="28"/>
        </w:rPr>
        <w:t xml:space="preserve"> </w:t>
      </w:r>
      <w:r w:rsidR="008C0420">
        <w:rPr>
          <w:rFonts w:ascii="Times New Roman" w:hAnsi="Times New Roman" w:cs="Times New Roman"/>
          <w:sz w:val="28"/>
          <w:szCs w:val="28"/>
        </w:rPr>
        <w:t>заявителя</w:t>
      </w:r>
      <w:r w:rsidR="003F70B8" w:rsidRPr="002B5B30">
        <w:rPr>
          <w:rFonts w:ascii="Times New Roman" w:hAnsi="Times New Roman" w:cs="Times New Roman"/>
          <w:sz w:val="28"/>
          <w:szCs w:val="28"/>
        </w:rPr>
        <w:t xml:space="preserve"> уведомление об отказе в заключении Соглашения</w:t>
      </w:r>
      <w:r w:rsidR="008C0420">
        <w:rPr>
          <w:rFonts w:ascii="Times New Roman" w:hAnsi="Times New Roman" w:cs="Times New Roman"/>
          <w:sz w:val="28"/>
          <w:szCs w:val="28"/>
        </w:rPr>
        <w:t>.</w:t>
      </w:r>
    </w:p>
    <w:p w:rsidR="003F70B8" w:rsidRPr="002B5B30" w:rsidRDefault="003F70B8" w:rsidP="002B5B30">
      <w:pPr>
        <w:pStyle w:val="ConsPlusNormal"/>
        <w:ind w:firstLine="709"/>
        <w:contextualSpacing/>
        <w:jc w:val="both"/>
        <w:rPr>
          <w:rFonts w:ascii="Times New Roman" w:hAnsi="Times New Roman" w:cs="Times New Roman"/>
          <w:sz w:val="28"/>
          <w:szCs w:val="28"/>
        </w:rPr>
      </w:pPr>
    </w:p>
    <w:p w:rsidR="003F70B8" w:rsidRDefault="003F70B8" w:rsidP="00DF52A7">
      <w:pPr>
        <w:pStyle w:val="ConsPlusTitle"/>
        <w:numPr>
          <w:ilvl w:val="0"/>
          <w:numId w:val="6"/>
        </w:numPr>
        <w:contextualSpacing/>
        <w:jc w:val="center"/>
        <w:outlineLvl w:val="1"/>
        <w:rPr>
          <w:rFonts w:ascii="Times New Roman" w:hAnsi="Times New Roman" w:cs="Times New Roman"/>
          <w:sz w:val="28"/>
          <w:szCs w:val="28"/>
        </w:rPr>
      </w:pPr>
      <w:r w:rsidRPr="002B5B30">
        <w:rPr>
          <w:rFonts w:ascii="Times New Roman" w:hAnsi="Times New Roman" w:cs="Times New Roman"/>
          <w:sz w:val="28"/>
          <w:szCs w:val="28"/>
        </w:rPr>
        <w:t>Заключительные положения</w:t>
      </w:r>
    </w:p>
    <w:p w:rsidR="00DF52A7" w:rsidRPr="002B5B30" w:rsidRDefault="00DF52A7" w:rsidP="00DF52A7">
      <w:pPr>
        <w:pStyle w:val="ConsPlusTitle"/>
        <w:ind w:left="720"/>
        <w:contextualSpacing/>
        <w:outlineLvl w:val="1"/>
        <w:rPr>
          <w:rFonts w:ascii="Times New Roman" w:hAnsi="Times New Roman" w:cs="Times New Roman"/>
          <w:sz w:val="28"/>
          <w:szCs w:val="28"/>
        </w:rPr>
      </w:pPr>
    </w:p>
    <w:p w:rsidR="003F70B8" w:rsidRPr="002B5B30" w:rsidRDefault="003F70B8" w:rsidP="002B5B30">
      <w:pPr>
        <w:pStyle w:val="ConsPlusNormal"/>
        <w:ind w:firstLine="709"/>
        <w:contextualSpacing/>
        <w:jc w:val="both"/>
        <w:rPr>
          <w:rFonts w:ascii="Times New Roman" w:hAnsi="Times New Roman" w:cs="Times New Roman"/>
          <w:sz w:val="28"/>
          <w:szCs w:val="28"/>
        </w:rPr>
      </w:pPr>
      <w:r w:rsidRPr="002B5B30">
        <w:rPr>
          <w:rFonts w:ascii="Times New Roman" w:hAnsi="Times New Roman" w:cs="Times New Roman"/>
          <w:sz w:val="28"/>
          <w:szCs w:val="28"/>
        </w:rPr>
        <w:t>Уполномоченный орган осуществляет мониторинг исполнения условий заключенных Соглашений, включающий в себя в том числе проверку обстоятельств, указывающих на наличие оснований для расторжения Соглашени</w:t>
      </w:r>
      <w:r w:rsidR="008C0420">
        <w:rPr>
          <w:rFonts w:ascii="Times New Roman" w:hAnsi="Times New Roman" w:cs="Times New Roman"/>
          <w:sz w:val="28"/>
          <w:szCs w:val="28"/>
        </w:rPr>
        <w:t>я</w:t>
      </w:r>
      <w:r w:rsidRPr="002B5B30">
        <w:rPr>
          <w:rFonts w:ascii="Times New Roman" w:hAnsi="Times New Roman" w:cs="Times New Roman"/>
          <w:sz w:val="28"/>
          <w:szCs w:val="28"/>
        </w:rPr>
        <w:t>.</w:t>
      </w:r>
    </w:p>
    <w:sectPr w:rsidR="003F70B8" w:rsidRPr="002B5B30" w:rsidSect="00316E35">
      <w:headerReference w:type="default" r:id="rId15"/>
      <w:pgSz w:w="11906" w:h="16838"/>
      <w:pgMar w:top="993"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515" w:rsidRDefault="009C5515" w:rsidP="0031799B">
      <w:pPr>
        <w:spacing w:after="0" w:line="240" w:lineRule="auto"/>
      </w:pPr>
      <w:r>
        <w:separator/>
      </w:r>
    </w:p>
  </w:endnote>
  <w:endnote w:type="continuationSeparator" w:id="0">
    <w:p w:rsidR="009C5515" w:rsidRDefault="009C5515"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515" w:rsidRDefault="009C5515" w:rsidP="0031799B">
      <w:pPr>
        <w:spacing w:after="0" w:line="240" w:lineRule="auto"/>
      </w:pPr>
      <w:r>
        <w:separator/>
      </w:r>
    </w:p>
  </w:footnote>
  <w:footnote w:type="continuationSeparator" w:id="0">
    <w:p w:rsidR="009C5515" w:rsidRDefault="009C5515"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126488"/>
      <w:docPartObj>
        <w:docPartGallery w:val="Page Numbers (Top of Page)"/>
        <w:docPartUnique/>
      </w:docPartObj>
    </w:sdtPr>
    <w:sdtEndPr/>
    <w:sdtContent>
      <w:p w:rsidR="00316E35" w:rsidRDefault="00316E35">
        <w:pPr>
          <w:pStyle w:val="aa"/>
          <w:jc w:val="center"/>
        </w:pPr>
        <w:r>
          <w:fldChar w:fldCharType="begin"/>
        </w:r>
        <w:r>
          <w:instrText>PAGE   \* MERGEFORMAT</w:instrText>
        </w:r>
        <w:r>
          <w:fldChar w:fldCharType="separate"/>
        </w:r>
        <w:r w:rsidR="002F32CB">
          <w:rPr>
            <w:noProof/>
          </w:rPr>
          <w:t>10</w:t>
        </w:r>
        <w:r>
          <w:fldChar w:fldCharType="end"/>
        </w:r>
      </w:p>
    </w:sdtContent>
  </w:sdt>
  <w:p w:rsidR="00316E35" w:rsidRDefault="00316E35">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00AFF"/>
    <w:multiLevelType w:val="multilevel"/>
    <w:tmpl w:val="87D223E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269F5E7B"/>
    <w:multiLevelType w:val="multilevel"/>
    <w:tmpl w:val="4F447A92"/>
    <w:lvl w:ilvl="0">
      <w:start w:val="1"/>
      <w:numFmt w:val="decimal"/>
      <w:lvlText w:val="%1."/>
      <w:lvlJc w:val="left"/>
      <w:pPr>
        <w:ind w:left="720" w:hanging="360"/>
      </w:pPr>
      <w:rPr>
        <w:rFonts w:hint="default"/>
      </w:rPr>
    </w:lvl>
    <w:lvl w:ilvl="1">
      <w:start w:val="3"/>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 w15:restartNumberingAfterBreak="0">
    <w:nsid w:val="2855120C"/>
    <w:multiLevelType w:val="multilevel"/>
    <w:tmpl w:val="BC407F8E"/>
    <w:lvl w:ilvl="0">
      <w:start w:val="1"/>
      <w:numFmt w:val="decimal"/>
      <w:lvlText w:val="%1."/>
      <w:lvlJc w:val="left"/>
      <w:pPr>
        <w:ind w:left="1440" w:hanging="360"/>
      </w:pPr>
      <w:rPr>
        <w:rFonts w:hint="default"/>
      </w:rPr>
    </w:lvl>
    <w:lvl w:ilvl="1">
      <w:start w:val="4"/>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 w15:restartNumberingAfterBreak="0">
    <w:nsid w:val="334F1AD0"/>
    <w:multiLevelType w:val="hybridMultilevel"/>
    <w:tmpl w:val="F162F726"/>
    <w:lvl w:ilvl="0" w:tplc="2ED882DE">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5F074FBC"/>
    <w:multiLevelType w:val="hybridMultilevel"/>
    <w:tmpl w:val="8AE64450"/>
    <w:lvl w:ilvl="0" w:tplc="6C14A4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01532C8"/>
    <w:multiLevelType w:val="multilevel"/>
    <w:tmpl w:val="4C469FF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33533"/>
    <w:rsid w:val="00045111"/>
    <w:rsid w:val="00045304"/>
    <w:rsid w:val="00053869"/>
    <w:rsid w:val="00066C50"/>
    <w:rsid w:val="00076132"/>
    <w:rsid w:val="00077162"/>
    <w:rsid w:val="00082619"/>
    <w:rsid w:val="00094784"/>
    <w:rsid w:val="00095795"/>
    <w:rsid w:val="000A187D"/>
    <w:rsid w:val="000B1239"/>
    <w:rsid w:val="000B2403"/>
    <w:rsid w:val="000C7139"/>
    <w:rsid w:val="000D66B3"/>
    <w:rsid w:val="000E53EF"/>
    <w:rsid w:val="000F72FB"/>
    <w:rsid w:val="00111E64"/>
    <w:rsid w:val="001125EB"/>
    <w:rsid w:val="00112C1A"/>
    <w:rsid w:val="001208AF"/>
    <w:rsid w:val="001261D3"/>
    <w:rsid w:val="00126EFA"/>
    <w:rsid w:val="00140E22"/>
    <w:rsid w:val="00180140"/>
    <w:rsid w:val="00181702"/>
    <w:rsid w:val="00181A55"/>
    <w:rsid w:val="001B36BC"/>
    <w:rsid w:val="001C15D6"/>
    <w:rsid w:val="001D00F5"/>
    <w:rsid w:val="001D4724"/>
    <w:rsid w:val="001F1DD5"/>
    <w:rsid w:val="001F4C53"/>
    <w:rsid w:val="002101DF"/>
    <w:rsid w:val="0022234A"/>
    <w:rsid w:val="00225F0E"/>
    <w:rsid w:val="0023379E"/>
    <w:rsid w:val="00233FCB"/>
    <w:rsid w:val="0024385A"/>
    <w:rsid w:val="00245C2F"/>
    <w:rsid w:val="00257670"/>
    <w:rsid w:val="002629E7"/>
    <w:rsid w:val="00277C6D"/>
    <w:rsid w:val="00281AA7"/>
    <w:rsid w:val="00295AC8"/>
    <w:rsid w:val="002B5B30"/>
    <w:rsid w:val="002C2B5A"/>
    <w:rsid w:val="002C4108"/>
    <w:rsid w:val="002D3674"/>
    <w:rsid w:val="002D5D0F"/>
    <w:rsid w:val="002E4E87"/>
    <w:rsid w:val="002F32CB"/>
    <w:rsid w:val="002F3844"/>
    <w:rsid w:val="002F3897"/>
    <w:rsid w:val="0030022E"/>
    <w:rsid w:val="003105E9"/>
    <w:rsid w:val="00313CF4"/>
    <w:rsid w:val="00316E35"/>
    <w:rsid w:val="0031799B"/>
    <w:rsid w:val="00327B6F"/>
    <w:rsid w:val="00331087"/>
    <w:rsid w:val="0034122A"/>
    <w:rsid w:val="003435A1"/>
    <w:rsid w:val="00345CF4"/>
    <w:rsid w:val="00347A67"/>
    <w:rsid w:val="003545D8"/>
    <w:rsid w:val="00365B58"/>
    <w:rsid w:val="00374C3C"/>
    <w:rsid w:val="0038403D"/>
    <w:rsid w:val="00397C94"/>
    <w:rsid w:val="003B0709"/>
    <w:rsid w:val="003B52E1"/>
    <w:rsid w:val="003B55E1"/>
    <w:rsid w:val="003C30E0"/>
    <w:rsid w:val="003E009C"/>
    <w:rsid w:val="003F70B8"/>
    <w:rsid w:val="0043251D"/>
    <w:rsid w:val="004348C7"/>
    <w:rsid w:val="0043505F"/>
    <w:rsid w:val="004351FE"/>
    <w:rsid w:val="00435281"/>
    <w:rsid w:val="004415AF"/>
    <w:rsid w:val="004440D5"/>
    <w:rsid w:val="00444BD0"/>
    <w:rsid w:val="004549E8"/>
    <w:rsid w:val="00462824"/>
    <w:rsid w:val="00464949"/>
    <w:rsid w:val="00466B97"/>
    <w:rsid w:val="0049784C"/>
    <w:rsid w:val="004B221A"/>
    <w:rsid w:val="004C1C88"/>
    <w:rsid w:val="004E00B2"/>
    <w:rsid w:val="004E554E"/>
    <w:rsid w:val="004E6A87"/>
    <w:rsid w:val="00503FC3"/>
    <w:rsid w:val="005271B3"/>
    <w:rsid w:val="005578C9"/>
    <w:rsid w:val="0056028D"/>
    <w:rsid w:val="00563B33"/>
    <w:rsid w:val="00576D34"/>
    <w:rsid w:val="005846D7"/>
    <w:rsid w:val="005D2494"/>
    <w:rsid w:val="005E7C15"/>
    <w:rsid w:val="005F11A7"/>
    <w:rsid w:val="005F1F7D"/>
    <w:rsid w:val="0060682A"/>
    <w:rsid w:val="006148FF"/>
    <w:rsid w:val="006271E6"/>
    <w:rsid w:val="00631037"/>
    <w:rsid w:val="00636286"/>
    <w:rsid w:val="00636679"/>
    <w:rsid w:val="00650CAB"/>
    <w:rsid w:val="00663D27"/>
    <w:rsid w:val="006664BC"/>
    <w:rsid w:val="00666603"/>
    <w:rsid w:val="00673A8F"/>
    <w:rsid w:val="006751D8"/>
    <w:rsid w:val="00681BFE"/>
    <w:rsid w:val="0069601C"/>
    <w:rsid w:val="006A541B"/>
    <w:rsid w:val="006A66FE"/>
    <w:rsid w:val="006B115E"/>
    <w:rsid w:val="006C5345"/>
    <w:rsid w:val="006E593A"/>
    <w:rsid w:val="006F5D44"/>
    <w:rsid w:val="00717876"/>
    <w:rsid w:val="00725A0F"/>
    <w:rsid w:val="00726A8A"/>
    <w:rsid w:val="00741183"/>
    <w:rsid w:val="0074156B"/>
    <w:rsid w:val="00744B7F"/>
    <w:rsid w:val="00757D66"/>
    <w:rsid w:val="00764AB8"/>
    <w:rsid w:val="0077028B"/>
    <w:rsid w:val="007706B2"/>
    <w:rsid w:val="00775290"/>
    <w:rsid w:val="00796B9B"/>
    <w:rsid w:val="007B3851"/>
    <w:rsid w:val="007D746A"/>
    <w:rsid w:val="007E1A01"/>
    <w:rsid w:val="007E7ADA"/>
    <w:rsid w:val="007F0218"/>
    <w:rsid w:val="007F3D5B"/>
    <w:rsid w:val="00812B9A"/>
    <w:rsid w:val="00835EF7"/>
    <w:rsid w:val="0085578D"/>
    <w:rsid w:val="00860C71"/>
    <w:rsid w:val="00861A29"/>
    <w:rsid w:val="008701D9"/>
    <w:rsid w:val="008708D4"/>
    <w:rsid w:val="008813CA"/>
    <w:rsid w:val="0089042F"/>
    <w:rsid w:val="00894735"/>
    <w:rsid w:val="008B1995"/>
    <w:rsid w:val="008B262E"/>
    <w:rsid w:val="008B668F"/>
    <w:rsid w:val="008C0054"/>
    <w:rsid w:val="008C0420"/>
    <w:rsid w:val="008D109F"/>
    <w:rsid w:val="008D4AE0"/>
    <w:rsid w:val="008D6646"/>
    <w:rsid w:val="008D7127"/>
    <w:rsid w:val="008F0416"/>
    <w:rsid w:val="008F2635"/>
    <w:rsid w:val="008F399F"/>
    <w:rsid w:val="0090254C"/>
    <w:rsid w:val="00907229"/>
    <w:rsid w:val="0091585A"/>
    <w:rsid w:val="00925AD3"/>
    <w:rsid w:val="00925E4D"/>
    <w:rsid w:val="009277F0"/>
    <w:rsid w:val="0093395B"/>
    <w:rsid w:val="0094073A"/>
    <w:rsid w:val="0095264E"/>
    <w:rsid w:val="0095344D"/>
    <w:rsid w:val="00962575"/>
    <w:rsid w:val="0096751B"/>
    <w:rsid w:val="00996D5D"/>
    <w:rsid w:val="00997969"/>
    <w:rsid w:val="009A471F"/>
    <w:rsid w:val="009B294B"/>
    <w:rsid w:val="009B5874"/>
    <w:rsid w:val="009C5515"/>
    <w:rsid w:val="009C76E1"/>
    <w:rsid w:val="009D2C46"/>
    <w:rsid w:val="009E322A"/>
    <w:rsid w:val="009F320C"/>
    <w:rsid w:val="00A10D37"/>
    <w:rsid w:val="00A43195"/>
    <w:rsid w:val="00A615DA"/>
    <w:rsid w:val="00A81BDB"/>
    <w:rsid w:val="00A8227F"/>
    <w:rsid w:val="00A834AC"/>
    <w:rsid w:val="00A84370"/>
    <w:rsid w:val="00AA0F36"/>
    <w:rsid w:val="00AB0F55"/>
    <w:rsid w:val="00AB3ECC"/>
    <w:rsid w:val="00AC6E43"/>
    <w:rsid w:val="00AE7481"/>
    <w:rsid w:val="00AF4409"/>
    <w:rsid w:val="00B03C3E"/>
    <w:rsid w:val="00B11806"/>
    <w:rsid w:val="00B12F65"/>
    <w:rsid w:val="00B1535C"/>
    <w:rsid w:val="00B17A8B"/>
    <w:rsid w:val="00B64060"/>
    <w:rsid w:val="00B759EC"/>
    <w:rsid w:val="00B75E4C"/>
    <w:rsid w:val="00B81EC3"/>
    <w:rsid w:val="00B831E8"/>
    <w:rsid w:val="00B833C0"/>
    <w:rsid w:val="00BA505C"/>
    <w:rsid w:val="00BA6DC7"/>
    <w:rsid w:val="00BA79B0"/>
    <w:rsid w:val="00BB478D"/>
    <w:rsid w:val="00BD13FF"/>
    <w:rsid w:val="00BD3437"/>
    <w:rsid w:val="00BD42CA"/>
    <w:rsid w:val="00BD7CEB"/>
    <w:rsid w:val="00BE1E47"/>
    <w:rsid w:val="00BF3269"/>
    <w:rsid w:val="00C22F2F"/>
    <w:rsid w:val="00C366DA"/>
    <w:rsid w:val="00C37B1E"/>
    <w:rsid w:val="00C442AB"/>
    <w:rsid w:val="00C46F66"/>
    <w:rsid w:val="00C502D0"/>
    <w:rsid w:val="00C5596B"/>
    <w:rsid w:val="00C63149"/>
    <w:rsid w:val="00C73DCC"/>
    <w:rsid w:val="00C90D3D"/>
    <w:rsid w:val="00CB0344"/>
    <w:rsid w:val="00D16B35"/>
    <w:rsid w:val="00D206A1"/>
    <w:rsid w:val="00D259E6"/>
    <w:rsid w:val="00D31705"/>
    <w:rsid w:val="00D330ED"/>
    <w:rsid w:val="00D47CEF"/>
    <w:rsid w:val="00D50172"/>
    <w:rsid w:val="00D51DAE"/>
    <w:rsid w:val="00DB2AE2"/>
    <w:rsid w:val="00DC189A"/>
    <w:rsid w:val="00DC6BFA"/>
    <w:rsid w:val="00DD3A94"/>
    <w:rsid w:val="00DD6DB2"/>
    <w:rsid w:val="00DF3901"/>
    <w:rsid w:val="00DF3A35"/>
    <w:rsid w:val="00DF52A7"/>
    <w:rsid w:val="00E0010D"/>
    <w:rsid w:val="00E05881"/>
    <w:rsid w:val="00E0619C"/>
    <w:rsid w:val="00E159EE"/>
    <w:rsid w:val="00E21060"/>
    <w:rsid w:val="00E40D0A"/>
    <w:rsid w:val="00E43CC4"/>
    <w:rsid w:val="00E60260"/>
    <w:rsid w:val="00E61A8D"/>
    <w:rsid w:val="00E62FFF"/>
    <w:rsid w:val="00E72DA7"/>
    <w:rsid w:val="00E8524F"/>
    <w:rsid w:val="00E92746"/>
    <w:rsid w:val="00EB4149"/>
    <w:rsid w:val="00EB7AE2"/>
    <w:rsid w:val="00EC2DBB"/>
    <w:rsid w:val="00EF524F"/>
    <w:rsid w:val="00F13FF7"/>
    <w:rsid w:val="00F148B5"/>
    <w:rsid w:val="00F359B9"/>
    <w:rsid w:val="00F42F6B"/>
    <w:rsid w:val="00F46EC1"/>
    <w:rsid w:val="00F52709"/>
    <w:rsid w:val="00F63133"/>
    <w:rsid w:val="00F81A81"/>
    <w:rsid w:val="00FB47AC"/>
    <w:rsid w:val="00FC4403"/>
    <w:rsid w:val="00FE0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6410"/>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365B58"/>
    <w:pPr>
      <w:ind w:left="720"/>
      <w:contextualSpacing/>
    </w:pPr>
  </w:style>
  <w:style w:type="paragraph" w:customStyle="1" w:styleId="ConsPlusNormal">
    <w:name w:val="ConsPlusNormal"/>
    <w:rsid w:val="0009478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3F70B8"/>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nformat">
    <w:name w:val="ConsPlusNonformat"/>
    <w:uiPriority w:val="99"/>
    <w:rsid w:val="003F70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31969&amp;dst=1006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31969&amp;dst=10050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31969&amp;dst=10050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LAW&amp;n=471843" TargetMode="External"/><Relationship Id="rId4" Type="http://schemas.openxmlformats.org/officeDocument/2006/relationships/settings" Target="settings.xml"/><Relationship Id="rId9" Type="http://schemas.openxmlformats.org/officeDocument/2006/relationships/hyperlink" Target="https://login.consultant.ru/link/?req=doc&amp;base=LAW&amp;n=426875&amp;dst=100580" TargetMode="External"/><Relationship Id="rId14" Type="http://schemas.openxmlformats.org/officeDocument/2006/relationships/hyperlink" Target="https://login.consultant.ru/link/?req=doc&amp;base=LAW&amp;n=4718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407A4-0B8F-473F-BC71-38807B164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3205</Words>
  <Characters>18274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UKMR</cp:lastModifiedBy>
  <cp:revision>2</cp:revision>
  <cp:lastPrinted>2024-05-22T01:58:00Z</cp:lastPrinted>
  <dcterms:created xsi:type="dcterms:W3CDTF">2024-05-27T21:21:00Z</dcterms:created>
  <dcterms:modified xsi:type="dcterms:W3CDTF">2024-05-27T21:21:00Z</dcterms:modified>
</cp:coreProperties>
</file>