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E3033F" w:rsidRDefault="00E3033F" w:rsidP="00E3033F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4"/>
          <w:szCs w:val="28"/>
        </w:rPr>
      </w:pPr>
      <w:r w:rsidRPr="00E3033F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eastAsia="ru-RU"/>
        </w:rPr>
        <w:t xml:space="preserve">05.10.2023 </w:t>
      </w:r>
      <w:r w:rsidRPr="00E303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№</w:t>
      </w:r>
      <w:r w:rsidRPr="00E3033F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eastAsia="ru-RU"/>
        </w:rPr>
        <w:t xml:space="preserve"> 389</w:t>
      </w:r>
      <w:r w:rsidRPr="00E3033F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:rsidR="00673A8F" w:rsidRDefault="00636679" w:rsidP="00E3033F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972EE7" w:rsidP="00C6402F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E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приложение к постановлению администрации Усть-Камчатского муниципального района от 21.12.2018 № 570 «Об утверждении Порядка установления, поступления и расходования платы, взимаемой с родителей (законных представителей) за присмотр и уход за детьми в муниципальных образовательных организациях Усть-Камчатского муниципального района, реализующих образовательную программу дошкольного образования»</w:t>
            </w:r>
          </w:p>
        </w:tc>
      </w:tr>
    </w:tbl>
    <w:p w:rsidR="004E00B2" w:rsidRPr="004549E8" w:rsidRDefault="004E00B2" w:rsidP="00663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72EE7" w:rsidP="00972EE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2E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29.12.2012 № 273-ФЗ «Об образовании в Российской Федерации», Феде</w:t>
      </w:r>
      <w:r w:rsidR="00FF7B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ральным законом от 06.10.2003 № </w:t>
      </w:r>
      <w:r w:rsidRPr="00972EE7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в целях обеспечения доступности дошкольного образования на территории Усть-Камчатского муниципального района</w:t>
      </w:r>
    </w:p>
    <w:p w:rsidR="00972EE7" w:rsidRDefault="00972EE7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3533" w:rsidRPr="00FA6A43" w:rsidRDefault="001208AF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6638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2EE7" w:rsidRPr="00972EE7" w:rsidRDefault="00972EE7" w:rsidP="00972EE7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72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Внести в приложение к постановлению администрации Усть-Камчатского муниципального района от 21.12.2018 № 570 «Об утверждении Порядка установления, поступления и расходования платы, взимаемой с родителей (законных представителей) за присмотр и уход за детьми в муниципальных образовательных организациях Усть-Камчатского </w:t>
      </w:r>
      <w:r w:rsidRPr="00972EE7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муниципального района, реализующих образовательную программу дошкольного образования», изменения, </w:t>
      </w:r>
      <w:r w:rsidR="00FF7B09">
        <w:rPr>
          <w:rFonts w:ascii="Times New Roman" w:eastAsia="Calibri" w:hAnsi="Times New Roman" w:cs="Times New Roman"/>
          <w:sz w:val="28"/>
          <w:szCs w:val="28"/>
          <w:lang w:eastAsia="ru-RU"/>
        </w:rPr>
        <w:t>изложив</w:t>
      </w:r>
      <w:r w:rsidR="00A501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подпункт 7 пункта 2.3. в </w:t>
      </w:r>
      <w:r w:rsidRPr="00972EE7">
        <w:rPr>
          <w:rFonts w:ascii="Times New Roman" w:eastAsia="Calibri" w:hAnsi="Times New Roman" w:cs="Times New Roman"/>
          <w:sz w:val="28"/>
          <w:szCs w:val="28"/>
          <w:lang w:eastAsia="ru-RU"/>
        </w:rPr>
        <w:t>следующей редакции:</w:t>
      </w:r>
    </w:p>
    <w:p w:rsidR="00972EE7" w:rsidRPr="00972EE7" w:rsidRDefault="00972EE7" w:rsidP="00972E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72EE7">
        <w:rPr>
          <w:rFonts w:ascii="Times New Roman" w:eastAsia="Calibri" w:hAnsi="Times New Roman" w:cs="Times New Roman"/>
          <w:sz w:val="28"/>
          <w:szCs w:val="28"/>
          <w:lang w:eastAsia="ru-RU"/>
        </w:rPr>
        <w:t>«7) детей из семей военнослужащих, лиц, проходящих службу в подразделениях войск национальной гвардии Российской Федерации и имеющих специальное звание полиции, лиц, проходящих службу в органах Федеральной службы безопасности Российской Федерации, включенных в списки личного состава указанных частей, подразделений и органов, находящихся на территории Камчатского края, добровольцев, принимающих (принимавших) участие в специальной военной операции на территориях Донецкой Народной Республики, Луганской Народной Республики,</w:t>
      </w:r>
      <w:r w:rsidRPr="00972EE7">
        <w:rPr>
          <w:rFonts w:ascii="Times New Roman" w:eastAsia="Times New Roman" w:hAnsi="Times New Roman" w:cs="Times New Roman"/>
          <w:color w:val="020C22"/>
          <w:sz w:val="28"/>
          <w:szCs w:val="28"/>
          <w:shd w:val="clear" w:color="auto" w:fill="FEFEFE"/>
          <w:lang w:eastAsia="ru-RU"/>
        </w:rPr>
        <w:t xml:space="preserve"> Запорожской области, Херсонской области</w:t>
      </w:r>
      <w:r w:rsidRPr="00972E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Украины (в том числе в случае гибели участника специальной военной операции) – при предоставлении </w:t>
      </w:r>
      <w:r w:rsidRPr="00972EE7">
        <w:rPr>
          <w:rFonts w:ascii="Times New Roman" w:eastAsia="Calibri" w:hAnsi="Times New Roman" w:cs="Times New Roman"/>
          <w:color w:val="000000"/>
          <w:sz w:val="28"/>
          <w:szCs w:val="28"/>
        </w:rPr>
        <w:t>справки об участии в специальной военной операции на территориях</w:t>
      </w:r>
      <w:r w:rsidRPr="00972EE7">
        <w:rPr>
          <w:rFonts w:ascii="Calibri" w:eastAsia="Calibri" w:hAnsi="Calibri" w:cs="Times New Roman"/>
          <w:color w:val="000000"/>
        </w:rPr>
        <w:t xml:space="preserve"> </w:t>
      </w:r>
      <w:r w:rsidRPr="00972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Донецкой Народной Республики, Луганской Народной Республики, </w:t>
      </w:r>
      <w:r w:rsidRPr="00972EE7">
        <w:rPr>
          <w:rFonts w:ascii="Times New Roman" w:eastAsia="Times New Roman" w:hAnsi="Times New Roman" w:cs="Times New Roman"/>
          <w:color w:val="020C22"/>
          <w:sz w:val="28"/>
          <w:szCs w:val="28"/>
          <w:shd w:val="clear" w:color="auto" w:fill="FEFEFE"/>
          <w:lang w:eastAsia="ru-RU"/>
        </w:rPr>
        <w:t>Запорожской области, Херсонской области</w:t>
      </w:r>
      <w:r w:rsidRPr="00972EE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Украины,</w:t>
      </w:r>
      <w:r w:rsidRPr="00972EE7">
        <w:rPr>
          <w:rFonts w:ascii="Calibri" w:eastAsia="Calibri" w:hAnsi="Calibri" w:cs="Times New Roman"/>
          <w:color w:val="000000"/>
        </w:rPr>
        <w:t xml:space="preserve"> </w:t>
      </w:r>
      <w:r w:rsidRPr="00972EE7">
        <w:rPr>
          <w:rFonts w:ascii="Times New Roman" w:eastAsia="Calibri" w:hAnsi="Times New Roman" w:cs="Times New Roman"/>
          <w:color w:val="000000"/>
          <w:sz w:val="28"/>
          <w:szCs w:val="28"/>
        </w:rPr>
        <w:t>выданной воинской частью (военным комиссариатом).».</w:t>
      </w:r>
    </w:p>
    <w:p w:rsidR="00972EE7" w:rsidRPr="00972EE7" w:rsidRDefault="00972EE7" w:rsidP="00972EE7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200" w:line="240" w:lineRule="auto"/>
        <w:ind w:left="0" w:right="2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72EE7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 </w:t>
      </w:r>
    </w:p>
    <w:p w:rsidR="00972EE7" w:rsidRPr="00972EE7" w:rsidRDefault="00972EE7" w:rsidP="00972EE7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200" w:line="240" w:lineRule="auto"/>
        <w:ind w:left="0" w:right="2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72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после дня его официального опубликования и распространяется на правоотношения, возникшие с 01.09.2023. </w:t>
      </w:r>
    </w:p>
    <w:p w:rsidR="00972EE7" w:rsidRPr="00972EE7" w:rsidRDefault="00972EE7" w:rsidP="00972EE7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200" w:line="240" w:lineRule="auto"/>
        <w:ind w:left="0" w:right="23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72E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исполнения настоящего постановления возложить на временно исполняющего обязанности руководителя Управления образования администрации Усть-Камчатского муниципального района – муниципального казенного учреждения Асееву И. Н.</w:t>
      </w:r>
    </w:p>
    <w:p w:rsidR="00972EE7" w:rsidRPr="00972EE7" w:rsidRDefault="00972EE7" w:rsidP="00972EE7">
      <w:pPr>
        <w:tabs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664BC" w:rsidRDefault="006664BC" w:rsidP="00B332B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3930"/>
        <w:gridCol w:w="2551"/>
      </w:tblGrid>
      <w:tr w:rsidR="00B332B9" w:rsidRPr="00B332B9" w:rsidTr="006E354A">
        <w:trPr>
          <w:trHeight w:val="222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:rsidR="00B332B9" w:rsidRPr="00B332B9" w:rsidRDefault="00B332B9" w:rsidP="00B332B9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Глава Усть-Камчатского </w:t>
            </w:r>
          </w:p>
          <w:p w:rsidR="00B332B9" w:rsidRPr="00B332B9" w:rsidRDefault="00B332B9" w:rsidP="00B332B9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муниципального района</w:t>
            </w:r>
          </w:p>
        </w:tc>
        <w:tc>
          <w:tcPr>
            <w:tcW w:w="3930" w:type="dxa"/>
            <w:shd w:val="clear" w:color="auto" w:fill="auto"/>
            <w:tcMar>
              <w:left w:w="0" w:type="dxa"/>
              <w:right w:w="0" w:type="dxa"/>
            </w:tcMar>
          </w:tcPr>
          <w:p w:rsidR="00B332B9" w:rsidRPr="00B332B9" w:rsidRDefault="00B332B9" w:rsidP="00B332B9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0" w:name="SIGNERSTAMP1"/>
          </w:p>
          <w:p w:rsidR="00B332B9" w:rsidRPr="00B332B9" w:rsidRDefault="00B332B9" w:rsidP="00E3033F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_GoBack"/>
            <w:bookmarkEnd w:id="0"/>
            <w:bookmarkEnd w:id="1"/>
          </w:p>
        </w:tc>
        <w:tc>
          <w:tcPr>
            <w:tcW w:w="2551" w:type="dxa"/>
            <w:shd w:val="clear" w:color="auto" w:fill="auto"/>
            <w:tcMar>
              <w:left w:w="0" w:type="dxa"/>
              <w:right w:w="0" w:type="dxa"/>
            </w:tcMar>
          </w:tcPr>
          <w:p w:rsidR="00B332B9" w:rsidRPr="00B332B9" w:rsidRDefault="00B332B9" w:rsidP="00B332B9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:rsidR="00B332B9" w:rsidRPr="00B332B9" w:rsidRDefault="00B332B9" w:rsidP="00B332B9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 С. Бондаренко</w:t>
            </w:r>
          </w:p>
          <w:p w:rsidR="00B332B9" w:rsidRPr="00B332B9" w:rsidRDefault="00B332B9" w:rsidP="00B332B9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:rsidR="00673A8F" w:rsidRPr="00033533" w:rsidRDefault="00673A8F" w:rsidP="00673A8F"/>
    <w:sectPr w:rsidR="00673A8F" w:rsidRPr="00033533" w:rsidSect="00066C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F0C" w:rsidRDefault="00900F0C" w:rsidP="0031799B">
      <w:pPr>
        <w:spacing w:after="0" w:line="240" w:lineRule="auto"/>
      </w:pPr>
      <w:r>
        <w:separator/>
      </w:r>
    </w:p>
  </w:endnote>
  <w:endnote w:type="continuationSeparator" w:id="0">
    <w:p w:rsidR="00900F0C" w:rsidRDefault="00900F0C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F0C" w:rsidRDefault="00900F0C" w:rsidP="0031799B">
      <w:pPr>
        <w:spacing w:after="0" w:line="240" w:lineRule="auto"/>
      </w:pPr>
      <w:r>
        <w:separator/>
      </w:r>
    </w:p>
  </w:footnote>
  <w:footnote w:type="continuationSeparator" w:id="0">
    <w:p w:rsidR="00900F0C" w:rsidRDefault="00900F0C" w:rsidP="00317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AC78A0"/>
    <w:multiLevelType w:val="hybridMultilevel"/>
    <w:tmpl w:val="DDAA3B52"/>
    <w:lvl w:ilvl="0" w:tplc="163E8D2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4167A"/>
    <w:rsid w:val="0014771B"/>
    <w:rsid w:val="00180140"/>
    <w:rsid w:val="00181702"/>
    <w:rsid w:val="00181A55"/>
    <w:rsid w:val="001B36BC"/>
    <w:rsid w:val="001C15D6"/>
    <w:rsid w:val="001D00F5"/>
    <w:rsid w:val="001D4724"/>
    <w:rsid w:val="001F1DD5"/>
    <w:rsid w:val="0022234A"/>
    <w:rsid w:val="00225F0E"/>
    <w:rsid w:val="00233FCB"/>
    <w:rsid w:val="0023482E"/>
    <w:rsid w:val="0024385A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7B6F"/>
    <w:rsid w:val="003435A1"/>
    <w:rsid w:val="00374C3C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C0081"/>
    <w:rsid w:val="005D2494"/>
    <w:rsid w:val="005F11A7"/>
    <w:rsid w:val="005F1F7D"/>
    <w:rsid w:val="006271E6"/>
    <w:rsid w:val="00631037"/>
    <w:rsid w:val="00636679"/>
    <w:rsid w:val="00650CAB"/>
    <w:rsid w:val="006638E9"/>
    <w:rsid w:val="00663D27"/>
    <w:rsid w:val="006650A4"/>
    <w:rsid w:val="006664BC"/>
    <w:rsid w:val="00666603"/>
    <w:rsid w:val="00673A8F"/>
    <w:rsid w:val="006751D8"/>
    <w:rsid w:val="00681BFE"/>
    <w:rsid w:val="0069601C"/>
    <w:rsid w:val="006A541B"/>
    <w:rsid w:val="006B115E"/>
    <w:rsid w:val="006E354A"/>
    <w:rsid w:val="006E593A"/>
    <w:rsid w:val="006F5D44"/>
    <w:rsid w:val="00725A0F"/>
    <w:rsid w:val="0074156B"/>
    <w:rsid w:val="00744B7F"/>
    <w:rsid w:val="00757D66"/>
    <w:rsid w:val="00796B9B"/>
    <w:rsid w:val="007B3851"/>
    <w:rsid w:val="007D746A"/>
    <w:rsid w:val="007E7873"/>
    <w:rsid w:val="007E7ADA"/>
    <w:rsid w:val="007F0218"/>
    <w:rsid w:val="007F3D5B"/>
    <w:rsid w:val="00812B9A"/>
    <w:rsid w:val="00842B52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0F0C"/>
    <w:rsid w:val="0090254C"/>
    <w:rsid w:val="00905D7F"/>
    <w:rsid w:val="00907229"/>
    <w:rsid w:val="0091585A"/>
    <w:rsid w:val="00925E4D"/>
    <w:rsid w:val="009277F0"/>
    <w:rsid w:val="0093395B"/>
    <w:rsid w:val="0094073A"/>
    <w:rsid w:val="0095264E"/>
    <w:rsid w:val="0095344D"/>
    <w:rsid w:val="00961769"/>
    <w:rsid w:val="00962575"/>
    <w:rsid w:val="0096751B"/>
    <w:rsid w:val="00972EE7"/>
    <w:rsid w:val="00997969"/>
    <w:rsid w:val="009A471F"/>
    <w:rsid w:val="009F320C"/>
    <w:rsid w:val="00A0661D"/>
    <w:rsid w:val="00A43195"/>
    <w:rsid w:val="00A5018E"/>
    <w:rsid w:val="00A8227F"/>
    <w:rsid w:val="00A834AC"/>
    <w:rsid w:val="00A84370"/>
    <w:rsid w:val="00AB0F55"/>
    <w:rsid w:val="00AB3ECC"/>
    <w:rsid w:val="00AC6E43"/>
    <w:rsid w:val="00AE7481"/>
    <w:rsid w:val="00AF4409"/>
    <w:rsid w:val="00B10E70"/>
    <w:rsid w:val="00B11806"/>
    <w:rsid w:val="00B12F65"/>
    <w:rsid w:val="00B17A8B"/>
    <w:rsid w:val="00B332B9"/>
    <w:rsid w:val="00B64060"/>
    <w:rsid w:val="00B759EC"/>
    <w:rsid w:val="00B75E4C"/>
    <w:rsid w:val="00B773D8"/>
    <w:rsid w:val="00B81EC3"/>
    <w:rsid w:val="00B831E8"/>
    <w:rsid w:val="00B833C0"/>
    <w:rsid w:val="00BA47EE"/>
    <w:rsid w:val="00BA505C"/>
    <w:rsid w:val="00BA6DC7"/>
    <w:rsid w:val="00BB478D"/>
    <w:rsid w:val="00BD13FF"/>
    <w:rsid w:val="00BE1E47"/>
    <w:rsid w:val="00BF3269"/>
    <w:rsid w:val="00C0159D"/>
    <w:rsid w:val="00C22F2F"/>
    <w:rsid w:val="00C3074C"/>
    <w:rsid w:val="00C366DA"/>
    <w:rsid w:val="00C37B1E"/>
    <w:rsid w:val="00C442AB"/>
    <w:rsid w:val="00C502D0"/>
    <w:rsid w:val="00C52C6B"/>
    <w:rsid w:val="00C5596B"/>
    <w:rsid w:val="00C6402F"/>
    <w:rsid w:val="00C73DCC"/>
    <w:rsid w:val="00C90D3D"/>
    <w:rsid w:val="00CB0344"/>
    <w:rsid w:val="00D16B35"/>
    <w:rsid w:val="00D206A1"/>
    <w:rsid w:val="00D2217E"/>
    <w:rsid w:val="00D31705"/>
    <w:rsid w:val="00D330E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3033F"/>
    <w:rsid w:val="00E40D0A"/>
    <w:rsid w:val="00E43CC4"/>
    <w:rsid w:val="00E60260"/>
    <w:rsid w:val="00E61A8D"/>
    <w:rsid w:val="00E72DA7"/>
    <w:rsid w:val="00E8524F"/>
    <w:rsid w:val="00E92746"/>
    <w:rsid w:val="00EC2DBB"/>
    <w:rsid w:val="00EF524F"/>
    <w:rsid w:val="00F148B5"/>
    <w:rsid w:val="00F42F6B"/>
    <w:rsid w:val="00F46EC1"/>
    <w:rsid w:val="00F52709"/>
    <w:rsid w:val="00F63133"/>
    <w:rsid w:val="00F81A81"/>
    <w:rsid w:val="00FA6A43"/>
    <w:rsid w:val="00FB47AC"/>
    <w:rsid w:val="00FE0846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370B3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33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F6109-A9DD-4E0B-BBAE-674623EA2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5</cp:revision>
  <cp:lastPrinted>2021-10-13T05:03:00Z</cp:lastPrinted>
  <dcterms:created xsi:type="dcterms:W3CDTF">2023-09-29T00:15:00Z</dcterms:created>
  <dcterms:modified xsi:type="dcterms:W3CDTF">2023-10-06T00:19:00Z</dcterms:modified>
</cp:coreProperties>
</file>