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D6326A">
        <w:t>04.10</w:t>
      </w:r>
      <w:r w:rsidR="00063308" w:rsidRPr="00063308">
        <w:t xml:space="preserve">.2023 № </w:t>
      </w:r>
      <w:r w:rsidR="00D6326A">
        <w:t>61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Default="00757580" w:rsidP="00D6326A">
      <w:pPr>
        <w:ind w:left="142" w:right="-2"/>
        <w:jc w:val="center"/>
        <w:rPr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D6326A" w:rsidRPr="00D6326A">
        <w:rPr>
          <w:b/>
          <w:sz w:val="28"/>
          <w:szCs w:val="28"/>
        </w:rPr>
        <w:t>юридическим лицам и индивидуальным предпринимателям, осуществляющим свою деятельность в сфере развития животноводства в Усть-Камчатском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</w:p>
    <w:p w:rsidR="00D6326A" w:rsidRPr="00757580" w:rsidRDefault="00D6326A" w:rsidP="00D6326A">
      <w:pPr>
        <w:ind w:left="142" w:right="-2"/>
        <w:jc w:val="center"/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7B01C7" w:rsidRPr="006B48B2">
        <w:rPr>
          <w:sz w:val="28"/>
          <w:szCs w:val="28"/>
        </w:rPr>
        <w:t>юридически</w:t>
      </w:r>
      <w:r w:rsidR="007B01C7">
        <w:rPr>
          <w:sz w:val="28"/>
          <w:szCs w:val="28"/>
        </w:rPr>
        <w:t>м</w:t>
      </w:r>
      <w:r w:rsidR="007B01C7" w:rsidRPr="006B48B2">
        <w:rPr>
          <w:sz w:val="28"/>
          <w:szCs w:val="28"/>
        </w:rPr>
        <w:t xml:space="preserve"> лиц</w:t>
      </w:r>
      <w:r w:rsidR="007B01C7">
        <w:rPr>
          <w:sz w:val="28"/>
          <w:szCs w:val="28"/>
        </w:rPr>
        <w:t>ам</w:t>
      </w:r>
      <w:r w:rsidR="007B01C7" w:rsidRPr="006B48B2">
        <w:rPr>
          <w:sz w:val="28"/>
          <w:szCs w:val="28"/>
        </w:rPr>
        <w:t xml:space="preserve"> и индивидуальны</w:t>
      </w:r>
      <w:r w:rsidR="007B01C7">
        <w:rPr>
          <w:sz w:val="28"/>
          <w:szCs w:val="28"/>
        </w:rPr>
        <w:t>м</w:t>
      </w:r>
      <w:r w:rsidR="007B01C7" w:rsidRPr="006B48B2">
        <w:rPr>
          <w:sz w:val="28"/>
          <w:szCs w:val="28"/>
        </w:rPr>
        <w:t xml:space="preserve"> предпринимател</w:t>
      </w:r>
      <w:r w:rsidR="007B01C7">
        <w:rPr>
          <w:sz w:val="28"/>
          <w:szCs w:val="28"/>
        </w:rPr>
        <w:t>ям</w:t>
      </w:r>
      <w:r w:rsidR="007B01C7" w:rsidRPr="006B48B2">
        <w:rPr>
          <w:sz w:val="28"/>
          <w:szCs w:val="28"/>
        </w:rPr>
        <w:t>, осуществляющи</w:t>
      </w:r>
      <w:r w:rsidR="007B01C7">
        <w:rPr>
          <w:sz w:val="28"/>
          <w:szCs w:val="28"/>
        </w:rPr>
        <w:t>м</w:t>
      </w:r>
      <w:r w:rsidR="007B01C7" w:rsidRPr="006B48B2">
        <w:rPr>
          <w:sz w:val="28"/>
          <w:szCs w:val="28"/>
        </w:rPr>
        <w:t xml:space="preserve"> свою деятельность в сфере развития животноводства в Усть-Камчатском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  <w:r w:rsidRPr="00757580">
        <w:rPr>
          <w:color w:val="000000"/>
          <w:sz w:val="28"/>
          <w:szCs w:val="20"/>
        </w:rPr>
        <w:t>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="003328F9">
        <w:rPr>
          <w:color w:val="000000"/>
          <w:sz w:val="28"/>
          <w:szCs w:val="20"/>
        </w:rPr>
        <w:t xml:space="preserve">субсидии </w:t>
      </w:r>
      <w:r w:rsidR="007B01C7" w:rsidRPr="006B48B2">
        <w:rPr>
          <w:sz w:val="28"/>
          <w:szCs w:val="28"/>
        </w:rPr>
        <w:t>юридически</w:t>
      </w:r>
      <w:r w:rsidR="007B01C7">
        <w:rPr>
          <w:sz w:val="28"/>
          <w:szCs w:val="28"/>
        </w:rPr>
        <w:t>м</w:t>
      </w:r>
      <w:r w:rsidR="007B01C7" w:rsidRPr="006B48B2">
        <w:rPr>
          <w:sz w:val="28"/>
          <w:szCs w:val="28"/>
        </w:rPr>
        <w:t xml:space="preserve"> лиц</w:t>
      </w:r>
      <w:r w:rsidR="007B01C7">
        <w:rPr>
          <w:sz w:val="28"/>
          <w:szCs w:val="28"/>
        </w:rPr>
        <w:t>ам</w:t>
      </w:r>
      <w:r w:rsidR="007B01C7" w:rsidRPr="006B48B2">
        <w:rPr>
          <w:sz w:val="28"/>
          <w:szCs w:val="28"/>
        </w:rPr>
        <w:t xml:space="preserve"> и индивидуальны</w:t>
      </w:r>
      <w:r w:rsidR="007B01C7">
        <w:rPr>
          <w:sz w:val="28"/>
          <w:szCs w:val="28"/>
        </w:rPr>
        <w:t>м</w:t>
      </w:r>
      <w:r w:rsidR="007B01C7" w:rsidRPr="006B48B2">
        <w:rPr>
          <w:sz w:val="28"/>
          <w:szCs w:val="28"/>
        </w:rPr>
        <w:t xml:space="preserve"> предпринимател</w:t>
      </w:r>
      <w:r w:rsidR="007B01C7">
        <w:rPr>
          <w:sz w:val="28"/>
          <w:szCs w:val="28"/>
        </w:rPr>
        <w:t>ям</w:t>
      </w:r>
      <w:r w:rsidR="007B01C7" w:rsidRPr="006B48B2">
        <w:rPr>
          <w:sz w:val="28"/>
          <w:szCs w:val="28"/>
        </w:rPr>
        <w:t>, осуществляющи</w:t>
      </w:r>
      <w:r w:rsidR="007B01C7">
        <w:rPr>
          <w:sz w:val="28"/>
          <w:szCs w:val="28"/>
        </w:rPr>
        <w:t>м</w:t>
      </w:r>
      <w:r w:rsidR="007B01C7" w:rsidRPr="006B48B2">
        <w:rPr>
          <w:sz w:val="28"/>
          <w:szCs w:val="28"/>
        </w:rPr>
        <w:t xml:space="preserve"> свою деятельность в сфере развития животноводства в Усть-Камчатском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7B01C7">
        <w:rPr>
          <w:color w:val="000000"/>
          <w:sz w:val="28"/>
          <w:szCs w:val="28"/>
        </w:rPr>
        <w:t>27.04</w:t>
      </w:r>
      <w:r w:rsidR="003328F9">
        <w:rPr>
          <w:color w:val="000000"/>
          <w:sz w:val="28"/>
          <w:szCs w:val="28"/>
        </w:rPr>
        <w:t>.202</w:t>
      </w:r>
      <w:r w:rsidR="007B01C7">
        <w:rPr>
          <w:color w:val="000000"/>
          <w:sz w:val="28"/>
          <w:szCs w:val="28"/>
        </w:rPr>
        <w:t>1</w:t>
      </w:r>
      <w:r w:rsidRPr="00757580">
        <w:rPr>
          <w:color w:val="000000"/>
          <w:sz w:val="28"/>
          <w:szCs w:val="28"/>
        </w:rPr>
        <w:t xml:space="preserve"> № </w:t>
      </w:r>
      <w:r w:rsidR="007B01C7">
        <w:rPr>
          <w:color w:val="000000"/>
          <w:sz w:val="28"/>
          <w:szCs w:val="28"/>
        </w:rPr>
        <w:t>177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3328F9">
              <w:rPr>
                <w:rFonts w:ascii="Times New Roman" w:hAnsi="Times New Roman" w:cs="Times New Roman"/>
                <w:color w:val="000000"/>
              </w:rPr>
              <w:t>0</w:t>
            </w:r>
            <w:r w:rsidR="007B01C7">
              <w:rPr>
                <w:rFonts w:ascii="Times New Roman" w:hAnsi="Times New Roman" w:cs="Times New Roman"/>
                <w:color w:val="000000"/>
              </w:rPr>
              <w:t>5</w:t>
            </w:r>
            <w:r w:rsidR="003328F9">
              <w:rPr>
                <w:rFonts w:ascii="Times New Roman" w:hAnsi="Times New Roman" w:cs="Times New Roman"/>
                <w:color w:val="000000"/>
              </w:rPr>
              <w:t>.</w:t>
            </w:r>
            <w:r w:rsidR="007B01C7">
              <w:rPr>
                <w:rFonts w:ascii="Times New Roman" w:hAnsi="Times New Roman" w:cs="Times New Roman"/>
                <w:color w:val="000000"/>
              </w:rPr>
              <w:t>10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3328F9">
              <w:rPr>
                <w:rFonts w:ascii="Times New Roman" w:hAnsi="Times New Roman" w:cs="Times New Roman"/>
                <w:color w:val="000000"/>
              </w:rPr>
              <w:t>1</w:t>
            </w:r>
            <w:r w:rsidR="007B01C7">
              <w:rPr>
                <w:rFonts w:ascii="Times New Roman" w:hAnsi="Times New Roman" w:cs="Times New Roman"/>
                <w:color w:val="000000"/>
              </w:rPr>
              <w:t>6</w:t>
            </w:r>
            <w:r w:rsidRPr="00757580">
              <w:rPr>
                <w:rFonts w:ascii="Times New Roman" w:hAnsi="Times New Roman" w:cs="Times New Roman"/>
                <w:color w:val="000000"/>
              </w:rPr>
              <w:t>.</w:t>
            </w:r>
            <w:r w:rsidR="007B01C7">
              <w:rPr>
                <w:rFonts w:ascii="Times New Roman" w:hAnsi="Times New Roman" w:cs="Times New Roman"/>
                <w:color w:val="000000"/>
              </w:rPr>
              <w:t>10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7B01C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3328F9">
              <w:rPr>
                <w:rFonts w:ascii="Times New Roman" w:hAnsi="Times New Roman" w:cs="Times New Roman"/>
                <w:color w:val="000000"/>
              </w:rPr>
              <w:t xml:space="preserve"> в период с 1</w:t>
            </w:r>
            <w:r w:rsidR="007B01C7">
              <w:rPr>
                <w:rFonts w:ascii="Times New Roman" w:hAnsi="Times New Roman" w:cs="Times New Roman"/>
                <w:color w:val="000000"/>
              </w:rPr>
              <w:t>7</w:t>
            </w:r>
            <w:r w:rsidR="003328F9">
              <w:rPr>
                <w:rFonts w:ascii="Times New Roman" w:hAnsi="Times New Roman" w:cs="Times New Roman"/>
                <w:color w:val="000000"/>
              </w:rPr>
              <w:t>.</w:t>
            </w:r>
            <w:r w:rsidR="007B01C7">
              <w:rPr>
                <w:rFonts w:ascii="Times New Roman" w:hAnsi="Times New Roman" w:cs="Times New Roman"/>
                <w:color w:val="000000"/>
              </w:rPr>
              <w:t>10</w:t>
            </w:r>
            <w:r w:rsidR="003328F9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 w:rsidR="007B01C7">
              <w:rPr>
                <w:rFonts w:ascii="Times New Roman" w:hAnsi="Times New Roman" w:cs="Times New Roman"/>
                <w:color w:val="000000"/>
              </w:rPr>
              <w:t>18.10</w:t>
            </w:r>
            <w:r w:rsidRPr="00757580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757580" w:rsidRPr="007B01C7" w:rsidRDefault="00735785" w:rsidP="007B01C7">
            <w:pPr>
              <w:jc w:val="both"/>
              <w:rPr>
                <w:rFonts w:ascii="Times New Roman" w:hAnsi="Times New Roman" w:cs="Times New Roman"/>
              </w:rPr>
            </w:pPr>
            <w:r w:rsidRPr="007B01C7">
              <w:rPr>
                <w:rFonts w:ascii="Times New Roman" w:eastAsia="Calibri" w:hAnsi="Times New Roman" w:cs="Times New Roman"/>
              </w:rPr>
              <w:t xml:space="preserve">Результатом предоставления субсидии является </w:t>
            </w:r>
            <w:r w:rsidR="007B01C7" w:rsidRPr="007B01C7">
              <w:rPr>
                <w:rFonts w:ascii="Times New Roman" w:eastAsia="Times New Roman" w:hAnsi="Times New Roman" w:cs="Times New Roman"/>
                <w:lang w:eastAsia="ru-RU"/>
              </w:rPr>
              <w:t xml:space="preserve">погашение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 </w:t>
            </w:r>
            <w:r w:rsidR="007B01C7" w:rsidRPr="007B01C7">
              <w:rPr>
                <w:rFonts w:ascii="Times New Roman" w:hAnsi="Times New Roman" w:cs="Times New Roman"/>
              </w:rPr>
              <w:t>юридическим лицам и индивидуальным предпринимателям, осуществляющим свою деятельность в сфере развития животноводства в Усть-Камчатском муниципальном районе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757580" w:rsidRPr="007B01C7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B01C7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757580" w:rsidRPr="007B01C7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B01C7">
              <w:rPr>
                <w:rFonts w:ascii="Times New Roman" w:hAnsi="Times New Roman" w:cs="Times New Roman"/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B01C7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757580" w:rsidRPr="007B01C7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C71470">
        <w:trPr>
          <w:trHeight w:val="1554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:rsidR="00757580" w:rsidRPr="007B01C7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B01C7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7B01C7" w:rsidRPr="007B01C7" w:rsidRDefault="007B01C7" w:rsidP="007B01C7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firstLine="319"/>
              <w:contextualSpacing/>
              <w:jc w:val="both"/>
              <w:rPr>
                <w:rFonts w:ascii="Times New Roman" w:hAnsi="Times New Roman" w:cs="Times New Roman"/>
              </w:rPr>
            </w:pPr>
            <w:r w:rsidRPr="007B01C7">
              <w:rPr>
                <w:rFonts w:ascii="Times New Roman" w:hAnsi="Times New Roman" w:cs="Times New Roman"/>
              </w:rPr>
              <w:t>Получатель субсидии должен соответствовать следующим требованиями на первое число месяца, предшествующего месяцу, в котором планируется подать заявление на предоставление субсидии:</w:t>
            </w:r>
          </w:p>
          <w:p w:rsidR="007B01C7" w:rsidRPr="007B01C7" w:rsidRDefault="007B01C7" w:rsidP="007B01C7">
            <w:pPr>
              <w:ind w:firstLine="319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B01C7">
              <w:rPr>
                <w:rFonts w:ascii="Times New Roman" w:hAnsi="Times New Roman" w:cs="Times New Roman"/>
              </w:rPr>
              <w:t xml:space="preserve">у получателя субсидии отсутствует просроченная задолженности по возврату в бюджет Усть-Камчатского муниципального района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 </w:t>
            </w:r>
          </w:p>
          <w:p w:rsidR="007B01C7" w:rsidRPr="007B01C7" w:rsidRDefault="007B01C7" w:rsidP="007B01C7">
            <w:pPr>
              <w:ind w:left="2" w:firstLine="31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7B01C7">
              <w:rPr>
                <w:rFonts w:ascii="Times New Roman" w:hAnsi="Times New Roman" w:cs="Times New Roman"/>
              </w:rPr>
              <w:t xml:space="preserve">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      </w:r>
          </w:p>
          <w:p w:rsidR="007B01C7" w:rsidRPr="007B01C7" w:rsidRDefault="007B01C7" w:rsidP="007B01C7">
            <w:pPr>
              <w:ind w:firstLine="319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Pr="007B01C7">
              <w:rPr>
                <w:rFonts w:ascii="Times New Roman" w:hAnsi="Times New Roman" w:cs="Times New Roman"/>
              </w:rPr>
              <w:t xml:space="preserve"> получатель субсидии не должен получать средства из бюджета Российской Федерации и/или бюджета Камчатского края и/или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пункте 1.2 настоящего Порядка; </w:t>
            </w:r>
          </w:p>
          <w:p w:rsidR="007E0297" w:rsidRDefault="007B01C7" w:rsidP="007E0297">
            <w:pPr>
              <w:ind w:right="38" w:firstLine="319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B01C7">
              <w:rPr>
                <w:rFonts w:ascii="Times New Roman" w:hAnsi="Times New Roman" w:cs="Times New Roman"/>
              </w:rPr>
              <w:t>получатель субсидии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района;</w:t>
            </w:r>
          </w:p>
          <w:p w:rsidR="007B01C7" w:rsidRPr="007B01C7" w:rsidRDefault="007E0297" w:rsidP="007E0297">
            <w:pPr>
              <w:ind w:right="38" w:firstLine="319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B01C7" w:rsidRPr="007B01C7">
              <w:rPr>
                <w:rFonts w:ascii="Times New Roman" w:hAnsi="Times New Roman" w:cs="Times New Roman"/>
              </w:rPr>
      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животноводство; </w:t>
            </w:r>
          </w:p>
          <w:p w:rsidR="007B01C7" w:rsidRPr="007B01C7" w:rsidRDefault="007E0297" w:rsidP="007E0297">
            <w:pPr>
              <w:ind w:firstLine="319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B01C7" w:rsidRPr="007B01C7">
              <w:rPr>
                <w:rFonts w:ascii="Times New Roman" w:hAnsi="Times New Roman" w:cs="Times New Roman"/>
              </w:rPr>
              <w:t>представление полного перечня документов, установленного пунктом 2.6 настоящего Порядка.</w:t>
            </w:r>
          </w:p>
          <w:p w:rsidR="007B01C7" w:rsidRPr="007B01C7" w:rsidRDefault="007B01C7" w:rsidP="007E0297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7B01C7">
              <w:rPr>
                <w:rFonts w:ascii="Times New Roman" w:hAnsi="Times New Roman" w:cs="Times New Roman"/>
              </w:rPr>
              <w:t xml:space="preserve">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копии следующих документов: </w:t>
            </w:r>
          </w:p>
          <w:p w:rsidR="007B01C7" w:rsidRPr="007B01C7" w:rsidRDefault="007E0297" w:rsidP="007E0297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B01C7" w:rsidRPr="007B01C7">
              <w:rPr>
                <w:rFonts w:ascii="Times New Roman" w:hAnsi="Times New Roman" w:cs="Times New Roman"/>
              </w:rPr>
              <w:t>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      </w:r>
            <w:r w:rsidR="007B01C7" w:rsidRPr="007B01C7">
              <w:rPr>
                <w:rFonts w:ascii="Times New Roman" w:hAnsi="Times New Roman" w:cs="Times New Roman"/>
                <w:bCs/>
              </w:rPr>
              <w:t>в том числе сформированная с использованием электронной цифровой подписи)</w:t>
            </w:r>
            <w:r w:rsidR="007B01C7" w:rsidRPr="007B01C7">
              <w:rPr>
                <w:rFonts w:ascii="Times New Roman" w:hAnsi="Times New Roman" w:cs="Times New Roman"/>
              </w:rPr>
              <w:t>;</w:t>
            </w:r>
          </w:p>
          <w:p w:rsidR="007E0297" w:rsidRDefault="007E0297" w:rsidP="007E0297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hAnsi="Times New Roman" w:cs="Times New Roman"/>
              </w:rPr>
              <w:t xml:space="preserve"> надлежащим образом заверенная копия паспорта индивидуального предпринимателя или главы крестьянского (фермерского) хозяйства (для получателя субсидии являющегося индивидуальным предпринимателем или главой крестьянского (фермерского) хозяйства);</w:t>
            </w:r>
          </w:p>
          <w:p w:rsidR="007E0297" w:rsidRDefault="007E0297" w:rsidP="007E0297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hAnsi="Times New Roman" w:cs="Times New Roman"/>
              </w:rPr>
              <w:t xml:space="preserve">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7B01C7" w:rsidRPr="007B01C7" w:rsidRDefault="007E0297" w:rsidP="007E0297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hAnsi="Times New Roman" w:cs="Times New Roman"/>
              </w:rPr>
              <w:t xml:space="preserve">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:rsidR="007E0297" w:rsidRDefault="007E0297" w:rsidP="007E0297">
            <w:pPr>
              <w:tabs>
                <w:tab w:val="left" w:pos="0"/>
              </w:tabs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hAnsi="Times New Roman" w:cs="Times New Roman"/>
              </w:rPr>
              <w:t xml:space="preserve">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представителем); </w:t>
            </w:r>
          </w:p>
          <w:p w:rsidR="007E0297" w:rsidRDefault="007E0297" w:rsidP="007E0297">
            <w:pPr>
              <w:tabs>
                <w:tab w:val="left" w:pos="0"/>
              </w:tabs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hAnsi="Times New Roman" w:cs="Times New Roman"/>
              </w:rPr>
              <w:t xml:space="preserve"> справка о наличии задолженности по заработной плате (в случае обращения с заявлением о предоставлении субсидии в целях финансового обеспечения затрат, связанных с погашением задолженности по заработной плате); </w:t>
            </w:r>
          </w:p>
          <w:p w:rsidR="007E0297" w:rsidRDefault="007E0297" w:rsidP="007E0297">
            <w:pPr>
              <w:tabs>
                <w:tab w:val="left" w:pos="0"/>
              </w:tabs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eastAsia="Calibri" w:hAnsi="Times New Roman" w:cs="Times New Roman"/>
              </w:rPr>
              <w:t xml:space="preserve">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 в целях финансового обеспечения затрат, связанных с погашением задолженности по уплате </w:t>
            </w:r>
            <w:r w:rsidR="007B01C7" w:rsidRPr="007B01C7">
              <w:rPr>
                <w:rFonts w:ascii="Times New Roman" w:eastAsia="Calibri" w:hAnsi="Times New Roman" w:cs="Times New Roman"/>
              </w:rPr>
              <w:lastRenderedPageBreak/>
              <w:t>налогов, сборов, страховых взносов (в том числе пеней и штрафов по данным видам платежей);</w:t>
            </w:r>
          </w:p>
          <w:p w:rsidR="007E0297" w:rsidRDefault="007E0297" w:rsidP="007E0297">
            <w:pPr>
              <w:tabs>
                <w:tab w:val="left" w:pos="0"/>
              </w:tabs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eastAsia="Calibri" w:hAnsi="Times New Roman" w:cs="Times New Roman"/>
              </w:rPr>
              <w:t xml:space="preserve">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 в целях финансового обеспечения затрат, связанных с погашением задолженности возникшей на основании договоров (соглашений);</w:t>
            </w:r>
          </w:p>
          <w:p w:rsidR="007E0297" w:rsidRDefault="007E0297" w:rsidP="007E0297">
            <w:pPr>
              <w:tabs>
                <w:tab w:val="left" w:pos="0"/>
              </w:tabs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eastAsia="Calibri" w:hAnsi="Times New Roman" w:cs="Times New Roman"/>
              </w:rPr>
              <w:t xml:space="preserve"> копии договоров и/или соглашений и счетов на оплату (в случае обращения с заявлением предоставлении о субсидии в целях финансового обеспечения затрат, связанных с погашением иной кредиторской задолженности с поставщиками);</w:t>
            </w:r>
          </w:p>
          <w:p w:rsidR="007E0297" w:rsidRDefault="007E0297" w:rsidP="007E0297">
            <w:pPr>
              <w:tabs>
                <w:tab w:val="left" w:pos="0"/>
              </w:tabs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eastAsia="Calibri" w:hAnsi="Times New Roman" w:cs="Times New Roman"/>
              </w:rPr>
              <w:t xml:space="preserve"> копии решений суда (в случае обращения с заявлением о предоставлении субсидии в целях финансового обеспечения затрат, связанных с погашением задолженности по вступившим в законную силу решениям суда); </w:t>
            </w:r>
          </w:p>
          <w:p w:rsidR="007B01C7" w:rsidRPr="007B01C7" w:rsidRDefault="007E0297" w:rsidP="007E0297">
            <w:pPr>
              <w:tabs>
                <w:tab w:val="left" w:pos="0"/>
              </w:tabs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B01C7" w:rsidRPr="007B01C7">
              <w:rPr>
                <w:rFonts w:ascii="Times New Roman" w:eastAsia="Calibri" w:hAnsi="Times New Roman" w:cs="Times New Roman"/>
              </w:rPr>
              <w:t xml:space="preserve">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 в целях финансового обеспечения затрат, связанных с погашением задолженности с подотчетными лицами).  </w:t>
            </w:r>
          </w:p>
          <w:p w:rsidR="007B01C7" w:rsidRPr="007B01C7" w:rsidRDefault="007B01C7" w:rsidP="007E0297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7B01C7">
              <w:rPr>
                <w:rFonts w:ascii="Times New Roman" w:hAnsi="Times New Roman" w:cs="Times New Roman"/>
              </w:rPr>
      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757580" w:rsidRPr="007B01C7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7E0297" w:rsidRPr="007E0297" w:rsidRDefault="008A25EB" w:rsidP="007E0297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7E0297">
              <w:rPr>
                <w:rFonts w:ascii="Times New Roman" w:eastAsia="Calibri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</w:t>
            </w:r>
            <w:r w:rsidR="007E0297" w:rsidRPr="007E0297">
              <w:rPr>
                <w:rFonts w:ascii="Times New Roman" w:hAnsi="Times New Roman" w:cs="Times New Roman"/>
              </w:rPr>
              <w:t>Документы, указанные в пункте 2.6 настоящего Порядка представляются получателем субсидии в Сектор развития сельского хозяйства Управления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      </w:r>
          </w:p>
          <w:p w:rsidR="007E0297" w:rsidRPr="007E0297" w:rsidRDefault="007E0297" w:rsidP="007E0297">
            <w:pPr>
              <w:autoSpaceDE w:val="0"/>
              <w:autoSpaceDN w:val="0"/>
              <w:adjustRightInd w:val="0"/>
              <w:ind w:firstLine="319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7E0297">
              <w:rPr>
                <w:rFonts w:ascii="Times New Roman" w:eastAsia="Calibri" w:hAnsi="Times New Roman" w:cs="Times New Roman"/>
                <w:color w:val="000000"/>
              </w:rPr>
              <w:t xml:space="preserve">Телефоны Управления: </w:t>
            </w:r>
            <w:r w:rsidRPr="007E0297">
              <w:rPr>
                <w:rFonts w:ascii="Times New Roman" w:eastAsia="Calibri" w:hAnsi="Times New Roman" w:cs="Times New Roman"/>
              </w:rPr>
              <w:t>8(415-34) 2-06-88, 8(415-34) 2-08-44, (добавочный 283),</w:t>
            </w:r>
            <w:r w:rsidRPr="007E0297">
              <w:rPr>
                <w:rFonts w:ascii="Times New Roman" w:eastAsia="Calibri" w:hAnsi="Times New Roman" w:cs="Times New Roman"/>
                <w:color w:val="000000"/>
              </w:rPr>
              <w:t xml:space="preserve"> факс 8(415-34) 2-00-85</w:t>
            </w:r>
            <w:r w:rsidRPr="007E0297">
              <w:rPr>
                <w:rFonts w:ascii="Times New Roman" w:eastAsia="Calibri" w:hAnsi="Times New Roman" w:cs="Times New Roman"/>
              </w:rPr>
              <w:t>.</w:t>
            </w:r>
          </w:p>
          <w:p w:rsidR="007E0297" w:rsidRPr="007E0297" w:rsidRDefault="007E0297" w:rsidP="007E0297">
            <w:pPr>
              <w:autoSpaceDE w:val="0"/>
              <w:autoSpaceDN w:val="0"/>
              <w:adjustRightInd w:val="0"/>
              <w:ind w:firstLine="319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7E0297">
              <w:rPr>
                <w:rFonts w:ascii="Times New Roman" w:eastAsia="Calibri" w:hAnsi="Times New Roman" w:cs="Times New Roman"/>
                <w:color w:val="000000"/>
              </w:rPr>
              <w:t>График работы Управления: понедельник - четверг с 09:00 до 18:00, пятница с 09:00 до 13:00; обед с 13:00 до 14:00. Суббота, воскресенье - выходные дни.</w:t>
            </w:r>
          </w:p>
          <w:p w:rsidR="00757580" w:rsidRPr="008A25EB" w:rsidRDefault="00757580" w:rsidP="0075758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57580" w:rsidRPr="00757580" w:rsidTr="00346C6D">
        <w:trPr>
          <w:trHeight w:val="162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eastAsia="Times New Roman" w:hAnsi="Times New Roman" w:cs="Times New Roman"/>
                <w:lang w:eastAsia="ru-RU"/>
              </w:rPr>
              <w:t>Получатель субсидии вправе отозвать заявку в любое время до рассмотрения ее комиссией</w:t>
            </w:r>
            <w:r w:rsidRPr="003003B3">
              <w:rPr>
                <w:rFonts w:ascii="Times New Roman" w:hAnsi="Times New Roman" w:cs="Times New Roman"/>
              </w:rPr>
              <w:t xml:space="preserve"> </w:t>
            </w:r>
          </w:p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 xml:space="preserve">Управление в течение 10 (десяти) календарных дней со дня окончания срока приема заявок, определяет дату, время и место проведения заседания комиссии и передает в комиссию документы, представленные получателями субсидии, для их рассмотрения. </w:t>
            </w:r>
          </w:p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      </w:r>
          </w:p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 xml:space="preserve">Комиссия осуществляет проверку получателя субсидии на соответствие его условиям предоставления субсидии, установленным пунктами 2.1 и 2.2 настоящего Порядка,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соглашения о предоставлении субсидии. Решения комиссии оформляются протоколом комиссии. </w:t>
            </w:r>
          </w:p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>Решение об отказе в заключении соглашения о предоставлении субсидии принимается в следующих случаях:</w:t>
            </w:r>
          </w:p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>1) не предоставление или предоставление не в полном объеме документов, указанных в пункте 2.6 настоящего Порядка;</w:t>
            </w:r>
          </w:p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>2) предоставление получателям субсидии недостоверных сведений и (или) документов;</w:t>
            </w:r>
          </w:p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>3) несоответствие получателя субсидии условиям предоставления субсидии, установленным пунктами 2.1 и 2.2 настоящего Порядка;</w:t>
            </w:r>
          </w:p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 xml:space="preserve">4) ранее в отношении получателя субсидии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истекли. </w:t>
            </w:r>
          </w:p>
          <w:p w:rsidR="00757580" w:rsidRPr="003003B3" w:rsidRDefault="00757580" w:rsidP="003003B3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A25EB" w:rsidRPr="00757580" w:rsidTr="00346C6D">
        <w:trPr>
          <w:trHeight w:val="150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3003B3" w:rsidRPr="003003B3" w:rsidRDefault="003003B3" w:rsidP="003003B3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003B3">
              <w:rPr>
                <w:rFonts w:ascii="Times New Roman" w:hAnsi="Times New Roman" w:cs="Times New Roman"/>
              </w:rPr>
              <w:t xml:space="preserve">Комиссия осуществляет проверку получателя субсидии на соответствие его условиям предоставления субсидии, установленным пунктами 2.1 и 2.2 настоящего Порядка,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соглашения о предоставлении субсидии. Решения комиссии оформляются протоколом комиссии. </w:t>
            </w:r>
          </w:p>
          <w:p w:rsidR="008A25EB" w:rsidRPr="00E66F19" w:rsidRDefault="008A25EB" w:rsidP="00E66F19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:rsidTr="00346C6D">
        <w:trPr>
          <w:trHeight w:val="175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8A25EB" w:rsidRPr="00757580" w:rsidRDefault="008A25EB" w:rsidP="00300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3003B3">
              <w:rPr>
                <w:rFonts w:ascii="Times New Roman" w:hAnsi="Times New Roman" w:cs="Times New Roman"/>
                <w:color w:val="000000"/>
              </w:rPr>
              <w:t>05</w:t>
            </w:r>
            <w:r w:rsidR="003760F6">
              <w:rPr>
                <w:rFonts w:ascii="Times New Roman" w:hAnsi="Times New Roman" w:cs="Times New Roman"/>
                <w:color w:val="000000"/>
              </w:rPr>
              <w:t>.</w:t>
            </w:r>
            <w:r w:rsidR="003003B3">
              <w:rPr>
                <w:rFonts w:ascii="Times New Roman" w:hAnsi="Times New Roman" w:cs="Times New Roman"/>
                <w:color w:val="000000"/>
              </w:rPr>
              <w:t>10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 w:rsidR="003760F6">
              <w:rPr>
                <w:rFonts w:ascii="Times New Roman" w:hAnsi="Times New Roman" w:cs="Times New Roman"/>
                <w:color w:val="000000"/>
              </w:rPr>
              <w:t>1</w:t>
            </w:r>
            <w:r w:rsidR="003003B3">
              <w:rPr>
                <w:rFonts w:ascii="Times New Roman" w:hAnsi="Times New Roman" w:cs="Times New Roman"/>
                <w:color w:val="000000"/>
              </w:rPr>
              <w:t>6</w:t>
            </w:r>
            <w:r w:rsidR="003760F6">
              <w:rPr>
                <w:rFonts w:ascii="Times New Roman" w:hAnsi="Times New Roman" w:cs="Times New Roman"/>
                <w:color w:val="000000"/>
              </w:rPr>
              <w:t>.</w:t>
            </w:r>
            <w:r w:rsidR="003003B3">
              <w:rPr>
                <w:rFonts w:ascii="Times New Roman" w:hAnsi="Times New Roman" w:cs="Times New Roman"/>
                <w:color w:val="000000"/>
              </w:rPr>
              <w:t>10</w:t>
            </w:r>
            <w:r w:rsidRPr="00757580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8A25EB" w:rsidRPr="00757580" w:rsidTr="00346C6D">
        <w:trPr>
          <w:trHeight w:val="138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8A25EB" w:rsidRPr="00757580" w:rsidTr="00346C6D">
        <w:trPr>
          <w:trHeight w:val="138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8A25EB" w:rsidRPr="003003B3" w:rsidRDefault="003003B3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003B3">
              <w:rPr>
                <w:rFonts w:ascii="Times New Roman" w:eastAsia="Times New Roman" w:hAnsi="Times New Roman" w:cs="Times New Roman"/>
                <w:lang w:eastAsia="ru-RU"/>
              </w:rPr>
              <w:t>Нарушение указанного срока признается отказом получателя субсидий от подписания Соглашения</w:t>
            </w:r>
            <w:r w:rsidRPr="003003B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8A25EB" w:rsidRPr="00757580" w:rsidTr="00346C6D">
        <w:trPr>
          <w:trHeight w:val="150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 </w:t>
      </w:r>
      <w:hyperlink r:id="rId6" w:history="1">
        <w:r w:rsidRPr="00757580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84B05"/>
    <w:rsid w:val="00297C3F"/>
    <w:rsid w:val="002A5C95"/>
    <w:rsid w:val="003003B3"/>
    <w:rsid w:val="00306F40"/>
    <w:rsid w:val="003328F9"/>
    <w:rsid w:val="00332D95"/>
    <w:rsid w:val="0034006E"/>
    <w:rsid w:val="00344E3F"/>
    <w:rsid w:val="00361B04"/>
    <w:rsid w:val="00362E6F"/>
    <w:rsid w:val="003760F6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B48B2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B01C7"/>
    <w:rsid w:val="007C3652"/>
    <w:rsid w:val="007D6106"/>
    <w:rsid w:val="007E0297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A56B6"/>
    <w:rsid w:val="009B6C1B"/>
    <w:rsid w:val="00A20BD5"/>
    <w:rsid w:val="00A357EC"/>
    <w:rsid w:val="00A442EA"/>
    <w:rsid w:val="00A82CD4"/>
    <w:rsid w:val="00AA36E8"/>
    <w:rsid w:val="00AB2498"/>
    <w:rsid w:val="00B122B6"/>
    <w:rsid w:val="00BC3662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26A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1694</Words>
  <Characters>12621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52</cp:revision>
  <cp:lastPrinted>2023-09-09T23:53:00Z</cp:lastPrinted>
  <dcterms:created xsi:type="dcterms:W3CDTF">2022-01-19T03:52:00Z</dcterms:created>
  <dcterms:modified xsi:type="dcterms:W3CDTF">2023-10-04T22:24:00Z</dcterms:modified>
</cp:coreProperties>
</file>