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735785">
        <w:t>19</w:t>
      </w:r>
      <w:r>
        <w:t>.06</w:t>
      </w:r>
      <w:r w:rsidR="00063308" w:rsidRPr="00063308">
        <w:t xml:space="preserve">.2023 № </w:t>
      </w:r>
      <w:r>
        <w:t>3</w:t>
      </w:r>
      <w:r w:rsidR="00735785">
        <w:t>8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Pr="0073578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735785" w:rsidRPr="00735785">
        <w:rPr>
          <w:b/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735785"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735785"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735785">
        <w:rPr>
          <w:color w:val="000000"/>
          <w:sz w:val="28"/>
          <w:szCs w:val="28"/>
        </w:rPr>
        <w:t>25</w:t>
      </w:r>
      <w:r w:rsidRPr="00757580">
        <w:rPr>
          <w:color w:val="000000"/>
          <w:sz w:val="28"/>
          <w:szCs w:val="28"/>
        </w:rPr>
        <w:t>.05.2023 № 2</w:t>
      </w:r>
      <w:r w:rsidR="00735785">
        <w:rPr>
          <w:color w:val="000000"/>
          <w:sz w:val="28"/>
          <w:szCs w:val="28"/>
        </w:rPr>
        <w:t>12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735785">
              <w:rPr>
                <w:rFonts w:ascii="Times New Roman" w:hAnsi="Times New Roman" w:cs="Times New Roman"/>
                <w:color w:val="000000"/>
              </w:rPr>
              <w:t>21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.06.2023 года.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735785">
              <w:rPr>
                <w:rFonts w:ascii="Times New Roman" w:hAnsi="Times New Roman" w:cs="Times New Roman"/>
                <w:color w:val="000000"/>
              </w:rPr>
              <w:t>30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735785">
              <w:rPr>
                <w:rFonts w:ascii="Times New Roman" w:hAnsi="Times New Roman" w:cs="Times New Roman"/>
                <w:color w:val="000000"/>
              </w:rPr>
              <w:t>6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73578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735785">
              <w:rPr>
                <w:rFonts w:ascii="Times New Roman" w:hAnsi="Times New Roman" w:cs="Times New Roman"/>
                <w:color w:val="000000"/>
              </w:rPr>
              <w:t>03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735785">
              <w:rPr>
                <w:rFonts w:ascii="Times New Roman" w:hAnsi="Times New Roman" w:cs="Times New Roman"/>
                <w:color w:val="000000"/>
              </w:rPr>
              <w:t>7</w:t>
            </w:r>
            <w:r w:rsidRPr="00757580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757580" w:rsidRPr="00735785" w:rsidRDefault="00735785" w:rsidP="00735785">
            <w:pPr>
              <w:jc w:val="both"/>
              <w:rPr>
                <w:rFonts w:ascii="Times New Roman" w:hAnsi="Times New Roman" w:cs="Times New Roman"/>
              </w:rPr>
            </w:pPr>
            <w:r w:rsidRPr="00735785">
              <w:rPr>
                <w:rFonts w:ascii="Times New Roman" w:eastAsia="Calibri" w:hAnsi="Times New Roman" w:cs="Times New Roman"/>
              </w:rPr>
              <w:t xml:space="preserve">Результатом предоставления </w:t>
            </w:r>
            <w:r>
              <w:rPr>
                <w:rFonts w:ascii="Times New Roman" w:eastAsia="Calibri" w:hAnsi="Times New Roman" w:cs="Times New Roman"/>
              </w:rPr>
              <w:t>с</w:t>
            </w:r>
            <w:r w:rsidRPr="00735785">
              <w:rPr>
                <w:rFonts w:ascii="Times New Roman" w:eastAsia="Calibri" w:hAnsi="Times New Roman" w:cs="Times New Roman"/>
              </w:rPr>
              <w:t>убсидии является модернизация производства и повышение качества продукции</w:t>
            </w:r>
            <w:r w:rsidR="00757580" w:rsidRPr="0073578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C71470">
        <w:trPr>
          <w:trHeight w:val="1554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C71470">
              <w:rPr>
                <w:rFonts w:ascii="Times New Roman" w:hAnsi="Times New Roman" w:cs="Times New Roman"/>
              </w:rPr>
              <w:t xml:space="preserve">2. </w:t>
            </w:r>
            <w:r w:rsidRPr="00C71470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C71470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</w:t>
            </w:r>
            <w:r w:rsidRPr="00C71470">
              <w:rPr>
                <w:rFonts w:ascii="Times New Roman" w:hAnsi="Times New Roman" w:cs="Times New Roman"/>
              </w:rPr>
              <w:t>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>);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C71470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10. сведения о производстве продукции по форме согласно приложению 3 к настоящему Порядку;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11. финансово-экономическое обоснование для финансового обеспечения на получение субсидии по форме согласно приложению 4 к настоящему Порядку с приложением коммерческих предложений;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12. справка кредитной организации (банка) о банковских реквизитах получателя субсидии;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13. получатель субсидии вправе по собственной инициативе представить иные документы и сведения о своей деятельности.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2. написаны разборчиво, наименования юридических лиц - без сокращения, с указанием их реквизитов и контактных </w:t>
            </w:r>
            <w:r w:rsidRPr="00C71470">
              <w:rPr>
                <w:rFonts w:ascii="Times New Roman" w:hAnsi="Times New Roman" w:cs="Times New Roman"/>
              </w:rPr>
              <w:lastRenderedPageBreak/>
              <w:t>данных, фамилии, имена и отчества физических лиц, адреса должны быть написаны полностью;</w:t>
            </w:r>
          </w:p>
          <w:p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757580" w:rsidRPr="00C71470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757580" w:rsidRPr="008A25EB" w:rsidRDefault="008A25EB" w:rsidP="0075758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Д</w:t>
            </w:r>
            <w:r w:rsidRPr="008A25EB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8A25EB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8A25EB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>2 к настоящему Порядку. Получатель субсидии вправе подать не более 1 (одного) Заявления</w:t>
            </w:r>
          </w:p>
        </w:tc>
      </w:tr>
      <w:tr w:rsidR="00757580" w:rsidRPr="00757580" w:rsidTr="00346C6D">
        <w:trPr>
          <w:trHeight w:val="162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1" w:name="P178"/>
            <w:bookmarkEnd w:id="1"/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- представление получателем субсидии документов не в полном объеме;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757580" w:rsidRPr="008A25EB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:rsidTr="00346C6D">
        <w:trPr>
          <w:trHeight w:val="150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8A25EB">
              <w:rPr>
                <w:rFonts w:ascii="Times New Roman" w:eastAsia="Calibri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8A25EB">
                <w:rPr>
                  <w:rFonts w:ascii="Times New Roman" w:eastAsia="Calibri" w:hAnsi="Times New Roman" w:cs="Times New Roman"/>
                </w:rPr>
                <w:t>пунктами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:rsidTr="00346C6D">
        <w:trPr>
          <w:trHeight w:val="175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>
              <w:rPr>
                <w:rFonts w:ascii="Times New Roman" w:hAnsi="Times New Roman" w:cs="Times New Roman"/>
                <w:color w:val="000000"/>
              </w:rPr>
              <w:t>21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.06.2023 по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757580">
              <w:rPr>
                <w:rFonts w:ascii="Times New Roman" w:hAnsi="Times New Roman" w:cs="Times New Roman"/>
                <w:color w:val="000000"/>
              </w:rPr>
              <w:t>.06.2023 обратиться в Управление с запросом о предоставлении разъяснений положений объявления</w:t>
            </w:r>
          </w:p>
        </w:tc>
      </w:tr>
      <w:tr w:rsidR="008A25EB" w:rsidRPr="00757580" w:rsidTr="00346C6D">
        <w:trPr>
          <w:trHeight w:val="138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8A25EB" w:rsidRPr="00757580" w:rsidTr="00346C6D">
        <w:trPr>
          <w:trHeight w:val="138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8A25EB" w:rsidRPr="00757580" w:rsidRDefault="008A25EB" w:rsidP="008A25E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:rsidTr="00346C6D">
        <w:trPr>
          <w:trHeight w:val="150"/>
        </w:trPr>
        <w:tc>
          <w:tcPr>
            <w:tcW w:w="616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 </w:t>
      </w:r>
      <w:hyperlink r:id="rId6" w:history="1">
        <w:r w:rsidRPr="00757580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62DC1"/>
    <w:rsid w:val="00284B05"/>
    <w:rsid w:val="00297C3F"/>
    <w:rsid w:val="002A5C95"/>
    <w:rsid w:val="00306F40"/>
    <w:rsid w:val="00332D95"/>
    <w:rsid w:val="0034006E"/>
    <w:rsid w:val="00344E3F"/>
    <w:rsid w:val="00361B04"/>
    <w:rsid w:val="00362E6F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A0B18"/>
    <w:rsid w:val="008A25EB"/>
    <w:rsid w:val="008A6FAD"/>
    <w:rsid w:val="008C768C"/>
    <w:rsid w:val="008D321A"/>
    <w:rsid w:val="009500B9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1549</Words>
  <Characters>11758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43</cp:revision>
  <cp:lastPrinted>2023-04-04T10:46:00Z</cp:lastPrinted>
  <dcterms:created xsi:type="dcterms:W3CDTF">2022-01-19T03:52:00Z</dcterms:created>
  <dcterms:modified xsi:type="dcterms:W3CDTF">2023-06-19T08:08:00Z</dcterms:modified>
</cp:coreProperties>
</file>