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CA1" w:rsidRPr="00E25CC0" w:rsidRDefault="005B526D" w:rsidP="005A0CA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517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CA1" w:rsidRPr="00E25CC0" w:rsidRDefault="005A0CA1" w:rsidP="005A0CA1">
      <w:pPr>
        <w:jc w:val="center"/>
      </w:pPr>
      <w:r w:rsidRPr="00E25CC0">
        <w:t>Камчатский край</w:t>
      </w:r>
    </w:p>
    <w:p w:rsidR="005A0CA1" w:rsidRPr="00E25CC0" w:rsidRDefault="005A0CA1" w:rsidP="005A0CA1">
      <w:pPr>
        <w:jc w:val="center"/>
      </w:pPr>
      <w:r w:rsidRPr="00E25CC0">
        <w:t>Усть-Камчатский район</w:t>
      </w:r>
    </w:p>
    <w:p w:rsidR="005A0CA1" w:rsidRDefault="005A0CA1" w:rsidP="005A0CA1">
      <w:pPr>
        <w:rPr>
          <w:bCs/>
          <w:sz w:val="20"/>
          <w:szCs w:val="28"/>
        </w:rPr>
      </w:pPr>
    </w:p>
    <w:p w:rsidR="005A0CA1" w:rsidRDefault="005A0CA1" w:rsidP="005A0CA1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 О С Т А Н О В Л Е Н И Е</w:t>
      </w:r>
    </w:p>
    <w:p w:rsidR="005A0CA1" w:rsidRDefault="005A0CA1" w:rsidP="005A0CA1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Усть-Камчатского </w:t>
      </w:r>
      <w:r>
        <w:rPr>
          <w:b/>
          <w:sz w:val="28"/>
          <w:szCs w:val="28"/>
        </w:rPr>
        <w:t>муниципального района</w:t>
      </w:r>
    </w:p>
    <w:p w:rsidR="000F1289" w:rsidRPr="0053662A" w:rsidRDefault="000F1289" w:rsidP="008F76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CE65EA" w:rsidRPr="005304CE" w:rsidRDefault="00D90F28" w:rsidP="00CE65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09.01.2023 № 03</w:t>
      </w:r>
    </w:p>
    <w:p w:rsidR="00CE65EA" w:rsidRDefault="00CE65EA" w:rsidP="00CE65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</w:rPr>
      </w:pPr>
      <w:r w:rsidRPr="007B1671">
        <w:rPr>
          <w:sz w:val="28"/>
        </w:rPr>
        <w:t>п. Усть-Камчатск</w:t>
      </w:r>
    </w:p>
    <w:p w:rsidR="005A0CA1" w:rsidRPr="0053662A" w:rsidRDefault="005A0CA1" w:rsidP="005A0C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D0053D" w:rsidRPr="00AA1E8A" w:rsidRDefault="00D0053D" w:rsidP="00D0053D">
      <w:pPr>
        <w:pStyle w:val="ConsPlusTitle"/>
        <w:ind w:right="481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0053D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Устава муниципального </w:t>
      </w:r>
      <w:r w:rsidR="00130777">
        <w:rPr>
          <w:rFonts w:ascii="Times New Roman" w:hAnsi="Times New Roman" w:cs="Times New Roman"/>
          <w:b w:val="0"/>
          <w:sz w:val="28"/>
          <w:szCs w:val="28"/>
        </w:rPr>
        <w:t>казе</w:t>
      </w:r>
      <w:r w:rsidRPr="00D0053D">
        <w:rPr>
          <w:rFonts w:ascii="Times New Roman" w:hAnsi="Times New Roman" w:cs="Times New Roman"/>
          <w:b w:val="0"/>
          <w:sz w:val="28"/>
          <w:szCs w:val="28"/>
        </w:rPr>
        <w:t>нного учреждения «Усть-Камчатский Центр культуры и досуга»</w:t>
      </w:r>
    </w:p>
    <w:p w:rsidR="008F76D6" w:rsidRPr="005A0CA1" w:rsidRDefault="008F76D6" w:rsidP="008F76D6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4B4C0E" w:rsidRDefault="004B4C0E" w:rsidP="004B4C0E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Руководствуясь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</w:t>
      </w:r>
      <w:r w:rsidRPr="00FB5461">
        <w:rPr>
          <w:sz w:val="28"/>
          <w:szCs w:val="28"/>
        </w:rPr>
        <w:t xml:space="preserve">», </w:t>
      </w:r>
      <w:r w:rsidR="00617065" w:rsidRPr="00032015">
        <w:rPr>
          <w:sz w:val="28"/>
          <w:szCs w:val="28"/>
        </w:rPr>
        <w:t xml:space="preserve">статьей </w:t>
      </w:r>
      <w:r w:rsidR="00617065">
        <w:rPr>
          <w:sz w:val="28"/>
          <w:szCs w:val="28"/>
        </w:rPr>
        <w:t>27</w:t>
      </w:r>
      <w:r w:rsidR="00617065" w:rsidRPr="00032015">
        <w:rPr>
          <w:sz w:val="28"/>
          <w:szCs w:val="28"/>
        </w:rPr>
        <w:t xml:space="preserve"> Устава Усть-Камчатского муниципального района, статьей 29 Устава Усть-Камчатского сельского поселения</w:t>
      </w:r>
      <w:r w:rsidR="00617065">
        <w:rPr>
          <w:sz w:val="28"/>
          <w:szCs w:val="28"/>
        </w:rPr>
        <w:t xml:space="preserve">, </w:t>
      </w:r>
      <w:r w:rsidRPr="00FB5461">
        <w:rPr>
          <w:sz w:val="28"/>
          <w:szCs w:val="28"/>
        </w:rPr>
        <w:t xml:space="preserve">постановлением администрации Усть-Камчатского муниципального района </w:t>
      </w:r>
      <w:r w:rsidR="00EB4B3A" w:rsidRPr="00941DAE">
        <w:rPr>
          <w:sz w:val="28"/>
          <w:szCs w:val="28"/>
        </w:rPr>
        <w:t>от 30.12.2022 № 537 «Об осуществлении Отделом культуры, спорта, молодежной политики и туризма администрации Усть-Камчатского муниципального района – муниципального казенного учреждения от имени администрации Усть-Камчатского муниципального района функций и полномочий учредителя»,</w:t>
      </w:r>
    </w:p>
    <w:p w:rsidR="00E813BC" w:rsidRDefault="00E813BC" w:rsidP="00C80112">
      <w:pPr>
        <w:pStyle w:val="ConsPlusTitle"/>
        <w:ind w:right="-1" w:firstLine="540"/>
        <w:jc w:val="both"/>
        <w:rPr>
          <w:b w:val="0"/>
          <w:sz w:val="28"/>
          <w:szCs w:val="28"/>
        </w:rPr>
      </w:pPr>
    </w:p>
    <w:p w:rsidR="00E813BC" w:rsidRDefault="00E813BC" w:rsidP="00E81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</w:t>
      </w:r>
      <w:r w:rsidRPr="00E813BC">
        <w:rPr>
          <w:b/>
          <w:sz w:val="28"/>
          <w:szCs w:val="28"/>
        </w:rPr>
        <w:t>ЯЕТ</w:t>
      </w:r>
      <w:r w:rsidRPr="003E2E5A">
        <w:rPr>
          <w:b/>
          <w:sz w:val="28"/>
          <w:szCs w:val="28"/>
        </w:rPr>
        <w:t>:</w:t>
      </w:r>
    </w:p>
    <w:p w:rsidR="00E813BC" w:rsidRPr="003E2E5A" w:rsidRDefault="00E813BC" w:rsidP="00E813BC">
      <w:pPr>
        <w:ind w:firstLine="540"/>
        <w:jc w:val="center"/>
        <w:rPr>
          <w:b/>
          <w:sz w:val="28"/>
          <w:szCs w:val="28"/>
        </w:rPr>
      </w:pPr>
    </w:p>
    <w:p w:rsidR="003D7D99" w:rsidRDefault="003D7D99" w:rsidP="003D7D99">
      <w:pPr>
        <w:ind w:firstLine="709"/>
        <w:jc w:val="both"/>
        <w:rPr>
          <w:sz w:val="28"/>
          <w:szCs w:val="28"/>
        </w:rPr>
      </w:pPr>
      <w:r w:rsidRPr="00C76962">
        <w:rPr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</w:t>
      </w:r>
      <w:r w:rsidRPr="00042515">
        <w:rPr>
          <w:sz w:val="28"/>
          <w:szCs w:val="28"/>
        </w:rPr>
        <w:t xml:space="preserve">Устав </w:t>
      </w:r>
      <w:r w:rsidR="00130777">
        <w:rPr>
          <w:sz w:val="28"/>
          <w:szCs w:val="28"/>
        </w:rPr>
        <w:t>муниципального казе</w:t>
      </w:r>
      <w:r>
        <w:rPr>
          <w:sz w:val="28"/>
          <w:szCs w:val="28"/>
        </w:rPr>
        <w:t>нного учреждения «Усть-Камчатский Центр культуры и досуга» согласно приложению к настоящему постановлению.</w:t>
      </w:r>
    </w:p>
    <w:p w:rsidR="003D7D99" w:rsidRDefault="00130777" w:rsidP="003D7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Директору муниципального казе</w:t>
      </w:r>
      <w:r w:rsidR="003D7D99">
        <w:rPr>
          <w:sz w:val="28"/>
          <w:szCs w:val="28"/>
        </w:rPr>
        <w:t xml:space="preserve">нного учреждения «Усть-Камчатский Центр культуры и досуга» </w:t>
      </w:r>
      <w:r w:rsidR="00FA623B">
        <w:rPr>
          <w:sz w:val="28"/>
          <w:szCs w:val="28"/>
        </w:rPr>
        <w:t>Василик Ирине Васильевне</w:t>
      </w:r>
      <w:r w:rsidR="003D7D99">
        <w:rPr>
          <w:sz w:val="28"/>
          <w:szCs w:val="28"/>
        </w:rPr>
        <w:t>:</w:t>
      </w:r>
    </w:p>
    <w:p w:rsidR="003D7D99" w:rsidRDefault="003D7D99" w:rsidP="003D7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выступить в качестве заявителя при государственной регист</w:t>
      </w:r>
      <w:r w:rsidR="00130777">
        <w:rPr>
          <w:sz w:val="28"/>
          <w:szCs w:val="28"/>
        </w:rPr>
        <w:t>рации Устава муниципального казе</w:t>
      </w:r>
      <w:r>
        <w:rPr>
          <w:sz w:val="28"/>
          <w:szCs w:val="28"/>
        </w:rPr>
        <w:t>нного учреждения «Усть-Камчатский Центр культуры и досуга»;</w:t>
      </w:r>
    </w:p>
    <w:p w:rsidR="003D7D99" w:rsidRDefault="003D7D99" w:rsidP="003D7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осуществлять иные юридические действия, связанные с утвержд</w:t>
      </w:r>
      <w:r w:rsidR="00130777">
        <w:rPr>
          <w:sz w:val="28"/>
          <w:szCs w:val="28"/>
        </w:rPr>
        <w:t>ением Устава муниципального казе</w:t>
      </w:r>
      <w:r>
        <w:rPr>
          <w:sz w:val="28"/>
          <w:szCs w:val="28"/>
        </w:rPr>
        <w:t>нного учреждения «Усть-Камчатский Центр культуры и досуга».</w:t>
      </w:r>
    </w:p>
    <w:p w:rsidR="00C17EC1" w:rsidRDefault="00C17EC1" w:rsidP="00C17E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администрации Усть-Камчатского муниципального района от 17.01.2019 № 17 «Об </w:t>
      </w:r>
      <w:r w:rsidRPr="00BC1DCE">
        <w:rPr>
          <w:sz w:val="28"/>
          <w:szCs w:val="28"/>
        </w:rPr>
        <w:t>утверждении Устава муниципального казённого учреждения «Усть-Камчатский Центр культуры и досуга»</w:t>
      </w:r>
      <w:r>
        <w:rPr>
          <w:sz w:val="28"/>
          <w:szCs w:val="28"/>
        </w:rPr>
        <w:t xml:space="preserve"> признать утратившим силу.</w:t>
      </w:r>
    </w:p>
    <w:p w:rsidR="00E813BC" w:rsidRDefault="00093C65" w:rsidP="003D7D99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813BC">
        <w:rPr>
          <w:sz w:val="28"/>
          <w:szCs w:val="28"/>
        </w:rPr>
        <w:t>. Управлению делами администрации Усть-Камчатского муниципального района – муниципальному казенному учреждению разместить настоящее постановление на официальном сайте Усть-Камчатского муниципального района.</w:t>
      </w:r>
    </w:p>
    <w:p w:rsidR="00C94F3A" w:rsidRPr="003E7E2B" w:rsidRDefault="00C94F3A" w:rsidP="00C94F3A">
      <w:pPr>
        <w:tabs>
          <w:tab w:val="left" w:pos="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E7E2B">
        <w:rPr>
          <w:sz w:val="28"/>
          <w:szCs w:val="28"/>
        </w:rPr>
        <w:t xml:space="preserve">. Настоящее постановление вступает в силу со дня его подписания и распространяется на </w:t>
      </w:r>
      <w:r>
        <w:rPr>
          <w:sz w:val="28"/>
          <w:szCs w:val="28"/>
        </w:rPr>
        <w:t>правоотношения, возникшие</w:t>
      </w:r>
      <w:r w:rsidRPr="003E7E2B">
        <w:rPr>
          <w:sz w:val="28"/>
          <w:szCs w:val="28"/>
        </w:rPr>
        <w:t xml:space="preserve"> с </w:t>
      </w:r>
      <w:r w:rsidRPr="002A32E0">
        <w:rPr>
          <w:sz w:val="28"/>
          <w:szCs w:val="28"/>
        </w:rPr>
        <w:t>01 января 2023 года.</w:t>
      </w:r>
    </w:p>
    <w:p w:rsidR="00C94F3A" w:rsidRDefault="00C94F3A" w:rsidP="00C94F3A">
      <w:pPr>
        <w:tabs>
          <w:tab w:val="left" w:pos="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E7E2B">
        <w:rPr>
          <w:sz w:val="28"/>
          <w:szCs w:val="28"/>
        </w:rPr>
        <w:t>. Контроль исполнения настоящего</w:t>
      </w:r>
      <w:r>
        <w:rPr>
          <w:sz w:val="28"/>
          <w:szCs w:val="28"/>
        </w:rPr>
        <w:t xml:space="preserve"> постановления возложить на заместителя Главы администрации Усть-Камчатского муниципального района Чудинову А.А.</w:t>
      </w:r>
    </w:p>
    <w:p w:rsidR="00E813BC" w:rsidRDefault="00E813BC" w:rsidP="00E813BC">
      <w:pPr>
        <w:widowControl w:val="0"/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</w:p>
    <w:p w:rsidR="00E813BC" w:rsidRDefault="00E813BC" w:rsidP="00E813BC">
      <w:pPr>
        <w:widowControl w:val="0"/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</w:p>
    <w:p w:rsidR="00E813BC" w:rsidRPr="00FA323F" w:rsidRDefault="00E813BC" w:rsidP="00E813BC">
      <w:pPr>
        <w:jc w:val="both"/>
        <w:rPr>
          <w:sz w:val="28"/>
          <w:szCs w:val="28"/>
        </w:rPr>
      </w:pPr>
      <w:r w:rsidRPr="00FA323F">
        <w:rPr>
          <w:sz w:val="28"/>
          <w:szCs w:val="28"/>
        </w:rPr>
        <w:t xml:space="preserve">Глава Усть-Камчатского </w:t>
      </w:r>
    </w:p>
    <w:p w:rsidR="008F76D6" w:rsidRPr="005A0CA1" w:rsidRDefault="00E813BC" w:rsidP="00317332">
      <w:pPr>
        <w:ind w:right="-1"/>
        <w:rPr>
          <w:sz w:val="28"/>
          <w:szCs w:val="28"/>
        </w:rPr>
      </w:pPr>
      <w:r w:rsidRPr="00FA323F">
        <w:rPr>
          <w:sz w:val="28"/>
          <w:szCs w:val="28"/>
        </w:rPr>
        <w:t xml:space="preserve">муниципального района </w:t>
      </w:r>
      <w:r w:rsidRPr="00FA323F">
        <w:rPr>
          <w:sz w:val="28"/>
          <w:szCs w:val="28"/>
        </w:rPr>
        <w:tab/>
      </w:r>
      <w:r w:rsidRPr="00FA323F">
        <w:rPr>
          <w:sz w:val="28"/>
          <w:szCs w:val="28"/>
        </w:rPr>
        <w:tab/>
      </w:r>
      <w:r w:rsidRPr="00FA323F">
        <w:rPr>
          <w:sz w:val="28"/>
          <w:szCs w:val="28"/>
        </w:rPr>
        <w:tab/>
      </w:r>
      <w:r w:rsidRPr="00FA323F">
        <w:rPr>
          <w:sz w:val="28"/>
          <w:szCs w:val="28"/>
        </w:rPr>
        <w:tab/>
      </w:r>
      <w:r w:rsidRPr="00FA323F">
        <w:rPr>
          <w:sz w:val="28"/>
          <w:szCs w:val="28"/>
        </w:rPr>
        <w:tab/>
      </w:r>
      <w:r w:rsidR="00C94F3A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О.С. Бондаренко</w:t>
      </w:r>
    </w:p>
    <w:p w:rsidR="000D496D" w:rsidRPr="005A0CA1" w:rsidRDefault="000D496D" w:rsidP="00E31D93">
      <w:pPr>
        <w:ind w:right="282" w:firstLine="684"/>
        <w:rPr>
          <w:sz w:val="28"/>
          <w:szCs w:val="28"/>
        </w:rPr>
      </w:pPr>
    </w:p>
    <w:p w:rsidR="000D496D" w:rsidRPr="005A0CA1" w:rsidRDefault="000D496D" w:rsidP="00E31D93">
      <w:pPr>
        <w:ind w:right="282" w:firstLine="684"/>
        <w:rPr>
          <w:sz w:val="28"/>
          <w:szCs w:val="28"/>
        </w:rPr>
      </w:pPr>
    </w:p>
    <w:p w:rsidR="000D496D" w:rsidRPr="005A0CA1" w:rsidRDefault="000D496D" w:rsidP="00E31D93">
      <w:pPr>
        <w:ind w:right="282" w:firstLine="684"/>
        <w:rPr>
          <w:sz w:val="28"/>
          <w:szCs w:val="28"/>
        </w:rPr>
      </w:pPr>
    </w:p>
    <w:p w:rsidR="00B60CA5" w:rsidRDefault="00B60CA5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E6C8A" w:rsidRDefault="00CE6C8A" w:rsidP="005A0CA1">
      <w:pPr>
        <w:tabs>
          <w:tab w:val="left" w:pos="9498"/>
        </w:tabs>
        <w:ind w:firstLine="709"/>
      </w:pPr>
    </w:p>
    <w:p w:rsidR="00CF2B1D" w:rsidRPr="003E48BC" w:rsidRDefault="00CF2B1D" w:rsidP="00CF2B1D">
      <w:pPr>
        <w:jc w:val="right"/>
      </w:pPr>
      <w:bookmarkStart w:id="0" w:name="P42"/>
      <w:bookmarkEnd w:id="0"/>
      <w:r>
        <w:lastRenderedPageBreak/>
        <w:t xml:space="preserve">Приложение </w:t>
      </w:r>
    </w:p>
    <w:p w:rsidR="00CF2B1D" w:rsidRPr="003E48BC" w:rsidRDefault="00CF2B1D" w:rsidP="00CF2B1D">
      <w:pPr>
        <w:jc w:val="right"/>
      </w:pPr>
      <w:r w:rsidRPr="003E48BC">
        <w:t xml:space="preserve">к </w:t>
      </w:r>
      <w:r>
        <w:t>п</w:t>
      </w:r>
      <w:r w:rsidRPr="003E48BC">
        <w:t xml:space="preserve">остановлению администрации </w:t>
      </w:r>
    </w:p>
    <w:p w:rsidR="00CF2B1D" w:rsidRPr="003E48BC" w:rsidRDefault="00CF2B1D" w:rsidP="00CF2B1D">
      <w:pPr>
        <w:jc w:val="right"/>
      </w:pPr>
      <w:r w:rsidRPr="003E48BC">
        <w:t xml:space="preserve">Усть-Камчатского муниципального района </w:t>
      </w:r>
    </w:p>
    <w:p w:rsidR="00CF2B1D" w:rsidRPr="006879D0" w:rsidRDefault="00D90F28" w:rsidP="00CF2B1D">
      <w:pPr>
        <w:jc w:val="right"/>
      </w:pPr>
      <w:r>
        <w:t xml:space="preserve">от </w:t>
      </w:r>
      <w:bookmarkStart w:id="1" w:name="_GoBack"/>
      <w:bookmarkEnd w:id="1"/>
      <w:r>
        <w:t xml:space="preserve">09.01.2023 </w:t>
      </w:r>
      <w:r w:rsidR="00CF2B1D" w:rsidRPr="006879D0">
        <w:t xml:space="preserve">№ </w:t>
      </w:r>
      <w:r>
        <w:t>03</w:t>
      </w:r>
    </w:p>
    <w:p w:rsidR="00CF2B1D" w:rsidRDefault="00CF2B1D" w:rsidP="00CF2B1D">
      <w:pPr>
        <w:jc w:val="center"/>
        <w:rPr>
          <w:b/>
          <w:bCs/>
          <w:sz w:val="40"/>
          <w:szCs w:val="40"/>
        </w:rPr>
      </w:pPr>
    </w:p>
    <w:p w:rsidR="00CF2B1D" w:rsidRDefault="00CF2B1D" w:rsidP="00CF2B1D">
      <w:pPr>
        <w:jc w:val="center"/>
        <w:rPr>
          <w:b/>
          <w:bCs/>
          <w:sz w:val="40"/>
          <w:szCs w:val="40"/>
        </w:rPr>
      </w:pPr>
    </w:p>
    <w:p w:rsidR="00CF2B1D" w:rsidRDefault="00CF2B1D" w:rsidP="00CF2B1D">
      <w:pPr>
        <w:jc w:val="center"/>
        <w:rPr>
          <w:b/>
          <w:bCs/>
          <w:sz w:val="40"/>
          <w:szCs w:val="40"/>
        </w:rPr>
      </w:pPr>
    </w:p>
    <w:p w:rsidR="00CF2B1D" w:rsidRDefault="00CF2B1D" w:rsidP="00CF2B1D">
      <w:pPr>
        <w:jc w:val="center"/>
        <w:rPr>
          <w:b/>
          <w:bCs/>
          <w:sz w:val="40"/>
          <w:szCs w:val="40"/>
        </w:rPr>
      </w:pPr>
    </w:p>
    <w:p w:rsidR="00CF2B1D" w:rsidRDefault="00CF2B1D" w:rsidP="00CF2B1D">
      <w:pPr>
        <w:jc w:val="center"/>
        <w:rPr>
          <w:b/>
          <w:bCs/>
          <w:sz w:val="40"/>
          <w:szCs w:val="40"/>
        </w:rPr>
      </w:pPr>
    </w:p>
    <w:p w:rsidR="00CF2B1D" w:rsidRDefault="00CF2B1D" w:rsidP="00CF2B1D">
      <w:pPr>
        <w:jc w:val="center"/>
        <w:rPr>
          <w:b/>
          <w:bCs/>
          <w:sz w:val="40"/>
          <w:szCs w:val="40"/>
        </w:rPr>
      </w:pPr>
    </w:p>
    <w:p w:rsidR="00CF2B1D" w:rsidRDefault="00CF2B1D" w:rsidP="00CF2B1D">
      <w:pPr>
        <w:jc w:val="center"/>
        <w:rPr>
          <w:b/>
          <w:bCs/>
          <w:sz w:val="40"/>
          <w:szCs w:val="40"/>
        </w:rPr>
      </w:pPr>
    </w:p>
    <w:p w:rsidR="00CF2B1D" w:rsidRDefault="00CF2B1D" w:rsidP="00CF2B1D">
      <w:pPr>
        <w:jc w:val="center"/>
        <w:rPr>
          <w:b/>
          <w:bCs/>
          <w:sz w:val="40"/>
          <w:szCs w:val="40"/>
        </w:rPr>
      </w:pPr>
    </w:p>
    <w:p w:rsidR="00CF2B1D" w:rsidRDefault="00CF2B1D" w:rsidP="00CF2B1D">
      <w:pPr>
        <w:jc w:val="center"/>
        <w:rPr>
          <w:b/>
          <w:bCs/>
          <w:sz w:val="40"/>
          <w:szCs w:val="40"/>
        </w:rPr>
      </w:pPr>
    </w:p>
    <w:p w:rsidR="00CF2B1D" w:rsidRPr="00F14881" w:rsidRDefault="00CF2B1D" w:rsidP="00CF2B1D">
      <w:pPr>
        <w:jc w:val="center"/>
        <w:rPr>
          <w:b/>
          <w:bCs/>
          <w:sz w:val="40"/>
          <w:szCs w:val="40"/>
        </w:rPr>
      </w:pPr>
      <w:r w:rsidRPr="00F14881">
        <w:rPr>
          <w:b/>
          <w:bCs/>
          <w:sz w:val="40"/>
          <w:szCs w:val="40"/>
        </w:rPr>
        <w:t>Устав</w:t>
      </w:r>
    </w:p>
    <w:p w:rsidR="00CF2B1D" w:rsidRPr="00F14881" w:rsidRDefault="007D68DC" w:rsidP="00CF2B1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муниципального казе</w:t>
      </w:r>
      <w:r w:rsidR="00CF2B1D" w:rsidRPr="00F14881">
        <w:rPr>
          <w:b/>
          <w:bCs/>
          <w:sz w:val="40"/>
          <w:szCs w:val="40"/>
        </w:rPr>
        <w:t>нного учреждения</w:t>
      </w:r>
    </w:p>
    <w:p w:rsidR="00CF2B1D" w:rsidRPr="00F14881" w:rsidRDefault="00CF2B1D" w:rsidP="00CF2B1D">
      <w:pPr>
        <w:jc w:val="center"/>
        <w:rPr>
          <w:b/>
          <w:bCs/>
          <w:sz w:val="40"/>
          <w:szCs w:val="40"/>
        </w:rPr>
      </w:pPr>
      <w:r w:rsidRPr="00F14881">
        <w:rPr>
          <w:b/>
          <w:bCs/>
          <w:sz w:val="40"/>
          <w:szCs w:val="40"/>
        </w:rPr>
        <w:t>«Усть-Камчатский Центр культуры и досуга»</w:t>
      </w: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3E48BC" w:rsidRDefault="00CF2B1D" w:rsidP="00CF2B1D">
      <w:pPr>
        <w:jc w:val="both"/>
        <w:rPr>
          <w:b/>
          <w:bCs/>
          <w:sz w:val="28"/>
          <w:szCs w:val="28"/>
        </w:rPr>
      </w:pPr>
    </w:p>
    <w:p w:rsidR="00CF2B1D" w:rsidRPr="00BD2026" w:rsidRDefault="00CF2B1D" w:rsidP="00CF2B1D">
      <w:pPr>
        <w:jc w:val="center"/>
        <w:rPr>
          <w:bCs/>
          <w:sz w:val="28"/>
          <w:szCs w:val="28"/>
        </w:rPr>
      </w:pPr>
      <w:r w:rsidRPr="00BD2026">
        <w:rPr>
          <w:bCs/>
          <w:sz w:val="28"/>
          <w:szCs w:val="28"/>
        </w:rPr>
        <w:t>п. Усть-Камчатск</w:t>
      </w:r>
    </w:p>
    <w:p w:rsidR="00CF2B1D" w:rsidRPr="00BD2026" w:rsidRDefault="00CF2B1D" w:rsidP="00CF2B1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2023 год</w:t>
      </w:r>
    </w:p>
    <w:p w:rsidR="00CF2B1D" w:rsidRPr="00BD2026" w:rsidRDefault="00CF2B1D" w:rsidP="00CF2B1D">
      <w:pPr>
        <w:pStyle w:val="ac"/>
        <w:numPr>
          <w:ilvl w:val="0"/>
          <w:numId w:val="10"/>
        </w:numPr>
        <w:ind w:left="0" w:firstLine="0"/>
        <w:jc w:val="center"/>
        <w:rPr>
          <w:b/>
          <w:sz w:val="28"/>
          <w:szCs w:val="28"/>
        </w:rPr>
      </w:pPr>
      <w:r w:rsidRPr="00BD2026">
        <w:rPr>
          <w:b/>
          <w:sz w:val="28"/>
          <w:szCs w:val="28"/>
        </w:rPr>
        <w:lastRenderedPageBreak/>
        <w:t>Общие положения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</w:p>
    <w:p w:rsidR="00CF2B1D" w:rsidRPr="00BD2026" w:rsidRDefault="00CF2B1D" w:rsidP="00CF2B1D">
      <w:pPr>
        <w:shd w:val="clear" w:color="auto" w:fill="FFFFFF"/>
        <w:ind w:right="14" w:firstLine="700"/>
        <w:jc w:val="both"/>
        <w:rPr>
          <w:sz w:val="28"/>
          <w:szCs w:val="28"/>
        </w:rPr>
      </w:pPr>
      <w:r w:rsidRPr="00F14881">
        <w:rPr>
          <w:sz w:val="28"/>
          <w:szCs w:val="28"/>
        </w:rPr>
        <w:t xml:space="preserve">1.1. </w:t>
      </w:r>
      <w:r w:rsidR="007D68DC">
        <w:rPr>
          <w:sz w:val="28"/>
          <w:szCs w:val="28"/>
        </w:rPr>
        <w:t>Муниципальное казе</w:t>
      </w:r>
      <w:r w:rsidRPr="007D597B">
        <w:rPr>
          <w:sz w:val="28"/>
          <w:szCs w:val="28"/>
        </w:rPr>
        <w:t>нное учреждение «</w:t>
      </w:r>
      <w:r>
        <w:rPr>
          <w:sz w:val="28"/>
          <w:szCs w:val="28"/>
        </w:rPr>
        <w:t>Усть-Камчатский Центр культуры и досуга</w:t>
      </w:r>
      <w:r w:rsidRPr="007D597B">
        <w:rPr>
          <w:sz w:val="28"/>
          <w:szCs w:val="28"/>
        </w:rPr>
        <w:t xml:space="preserve">» (далее - </w:t>
      </w:r>
      <w:r w:rsidRPr="007D597B">
        <w:rPr>
          <w:bCs/>
          <w:sz w:val="28"/>
          <w:szCs w:val="28"/>
        </w:rPr>
        <w:t xml:space="preserve">Учреждение) </w:t>
      </w:r>
      <w:r w:rsidRPr="007D597B">
        <w:rPr>
          <w:sz w:val="28"/>
          <w:szCs w:val="28"/>
        </w:rPr>
        <w:t>учреждено в соответствии с Конституцией Российской Федерации, Гражданским кодексом Российской Феде</w:t>
      </w:r>
      <w:r>
        <w:rPr>
          <w:sz w:val="28"/>
          <w:szCs w:val="28"/>
        </w:rPr>
        <w:t>рации,</w:t>
      </w:r>
      <w:r w:rsidRPr="007D597B">
        <w:rPr>
          <w:spacing w:val="-1"/>
          <w:sz w:val="28"/>
          <w:szCs w:val="28"/>
        </w:rPr>
        <w:t xml:space="preserve"> другими законодательными актами Российской Федерации </w:t>
      </w:r>
      <w:r w:rsidRPr="007D597B">
        <w:rPr>
          <w:sz w:val="28"/>
          <w:szCs w:val="28"/>
        </w:rPr>
        <w:t xml:space="preserve">и законами Камчатского края, решениями </w:t>
      </w:r>
      <w:r>
        <w:rPr>
          <w:sz w:val="28"/>
          <w:szCs w:val="28"/>
        </w:rPr>
        <w:t>Учредителя и настоящим Уставом.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BD2026">
        <w:rPr>
          <w:sz w:val="28"/>
          <w:szCs w:val="28"/>
        </w:rPr>
        <w:t xml:space="preserve">Наименование Учреждения: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на русском яз</w:t>
      </w:r>
      <w:r w:rsidR="007D68DC">
        <w:rPr>
          <w:sz w:val="28"/>
          <w:szCs w:val="28"/>
        </w:rPr>
        <w:t>ыке: полное – муниципальное казе</w:t>
      </w:r>
      <w:r w:rsidRPr="00BD2026">
        <w:rPr>
          <w:sz w:val="28"/>
          <w:szCs w:val="28"/>
        </w:rPr>
        <w:t>нное учреждение «Усть-Камчатский Центр культуры и досуга»; сокра</w:t>
      </w:r>
      <w:r>
        <w:rPr>
          <w:sz w:val="28"/>
          <w:szCs w:val="28"/>
        </w:rPr>
        <w:t xml:space="preserve">щенное </w:t>
      </w:r>
      <w:r w:rsidRPr="00BD2026">
        <w:rPr>
          <w:sz w:val="28"/>
          <w:szCs w:val="28"/>
        </w:rPr>
        <w:t>МКУ «Усть-Камчатский ЦКиД».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1.3. Учреждение является некоммерческой организацией, созданной в организационно-пр</w:t>
      </w:r>
      <w:r>
        <w:rPr>
          <w:sz w:val="28"/>
          <w:szCs w:val="28"/>
        </w:rPr>
        <w:t xml:space="preserve">авовой форме </w:t>
      </w:r>
      <w:r w:rsidR="00513D37">
        <w:rPr>
          <w:sz w:val="28"/>
          <w:szCs w:val="28"/>
        </w:rPr>
        <w:t>«муниципальное казе</w:t>
      </w:r>
      <w:r w:rsidRPr="00BD2026">
        <w:rPr>
          <w:sz w:val="28"/>
          <w:szCs w:val="28"/>
        </w:rPr>
        <w:t>нное учреждение» для предоставления государственных и муниципальных услуг.</w:t>
      </w:r>
    </w:p>
    <w:p w:rsidR="00CF2B1D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</w:t>
      </w:r>
      <w:r w:rsidRPr="00BD2026">
        <w:rPr>
          <w:sz w:val="28"/>
          <w:szCs w:val="28"/>
        </w:rPr>
        <w:t xml:space="preserve"> Учредителем Учреждения является Усть-Камчатское сельское поселение в лице администрации Усть-Камчатского муниципального района (далее – Учредитель).</w:t>
      </w:r>
    </w:p>
    <w:p w:rsidR="00CF2B1D" w:rsidRDefault="00CF2B1D" w:rsidP="00CF2B1D">
      <w:pPr>
        <w:ind w:firstLine="709"/>
        <w:jc w:val="both"/>
        <w:rPr>
          <w:sz w:val="28"/>
          <w:szCs w:val="28"/>
          <w:lang w:eastAsia="en-US"/>
        </w:rPr>
      </w:pPr>
      <w:r w:rsidRPr="005665D2">
        <w:rPr>
          <w:sz w:val="28"/>
          <w:szCs w:val="28"/>
          <w:lang w:eastAsia="en-US"/>
        </w:rPr>
        <w:t xml:space="preserve">Функции и полномочия учредителя от имени Усть-Камчатского сельского поселения в лице администрации Усть-Камчатского муниципального района осуществляет </w:t>
      </w:r>
      <w:r>
        <w:rPr>
          <w:sz w:val="28"/>
          <w:szCs w:val="28"/>
          <w:lang w:eastAsia="en-US"/>
        </w:rPr>
        <w:t>Отдел</w:t>
      </w:r>
      <w:r w:rsidRPr="005665D2">
        <w:rPr>
          <w:sz w:val="28"/>
          <w:szCs w:val="28"/>
          <w:lang w:eastAsia="en-US"/>
        </w:rPr>
        <w:t xml:space="preserve"> культуры, спорта, молодежной политики и туризма администрации Усть-Камчатского муниципального района – муниципальное казенное учреждение.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</w:t>
      </w:r>
      <w:r w:rsidRPr="00BD2026">
        <w:rPr>
          <w:sz w:val="28"/>
          <w:szCs w:val="28"/>
        </w:rPr>
        <w:t xml:space="preserve"> стру</w:t>
      </w:r>
      <w:r>
        <w:rPr>
          <w:sz w:val="28"/>
          <w:szCs w:val="28"/>
        </w:rPr>
        <w:t>ктуры, целей и задач, назначение руководителя, согласование</w:t>
      </w:r>
      <w:r w:rsidRPr="00BD2026">
        <w:rPr>
          <w:sz w:val="28"/>
          <w:szCs w:val="28"/>
        </w:rPr>
        <w:t xml:space="preserve"> штатного расписания</w:t>
      </w:r>
      <w:r w:rsidR="00D224E4">
        <w:rPr>
          <w:sz w:val="28"/>
          <w:szCs w:val="28"/>
        </w:rPr>
        <w:t xml:space="preserve"> </w:t>
      </w:r>
      <w:r w:rsidRPr="00BD2026">
        <w:rPr>
          <w:sz w:val="28"/>
          <w:szCs w:val="28"/>
        </w:rPr>
        <w:t>осуществля</w:t>
      </w:r>
      <w:r>
        <w:rPr>
          <w:sz w:val="28"/>
          <w:szCs w:val="28"/>
        </w:rPr>
        <w:t xml:space="preserve">ет </w:t>
      </w:r>
      <w:r>
        <w:rPr>
          <w:sz w:val="28"/>
          <w:szCs w:val="28"/>
          <w:lang w:eastAsia="en-US"/>
        </w:rPr>
        <w:t>Отдел</w:t>
      </w:r>
      <w:r w:rsidRPr="005665D2">
        <w:rPr>
          <w:sz w:val="28"/>
          <w:szCs w:val="28"/>
          <w:lang w:eastAsia="en-US"/>
        </w:rPr>
        <w:t xml:space="preserve"> культуры, спорта, молодежной политики и туризма администрации Усть-Камчатского муниципального района – муниципальное казенное учреждение</w:t>
      </w:r>
      <w:r w:rsidRPr="005665D2">
        <w:rPr>
          <w:sz w:val="28"/>
          <w:szCs w:val="28"/>
        </w:rPr>
        <w:t>.</w:t>
      </w:r>
    </w:p>
    <w:p w:rsidR="00CF2B1D" w:rsidRPr="005665D2" w:rsidRDefault="00CF2B1D" w:rsidP="00CF2B1D">
      <w:pPr>
        <w:ind w:firstLine="709"/>
        <w:jc w:val="both"/>
        <w:rPr>
          <w:sz w:val="28"/>
          <w:szCs w:val="28"/>
        </w:rPr>
      </w:pPr>
      <w:r w:rsidRPr="005665D2">
        <w:rPr>
          <w:sz w:val="28"/>
          <w:szCs w:val="28"/>
        </w:rPr>
        <w:t>1.5. Собственником имущества Учреждения является Усть-Камчатское сельское поселение.</w:t>
      </w:r>
    </w:p>
    <w:p w:rsidR="00CF2B1D" w:rsidRPr="005665D2" w:rsidRDefault="00CF2B1D" w:rsidP="00CF2B1D">
      <w:pPr>
        <w:ind w:firstLine="709"/>
        <w:jc w:val="both"/>
        <w:rPr>
          <w:sz w:val="28"/>
          <w:szCs w:val="28"/>
        </w:rPr>
      </w:pPr>
      <w:r w:rsidRPr="005665D2">
        <w:rPr>
          <w:sz w:val="28"/>
          <w:szCs w:val="28"/>
          <w:lang w:eastAsia="en-US"/>
        </w:rPr>
        <w:t>Функции и полномочия собственника в соответствии с федеральными законами, законами Камчатского края, нормативными правовыми актами Усть-Камчатского муниципального района осуществляет Управление имущественных и земельных отношений Усть-Камчатского муниципального района – муниципальное казенное учреждение</w:t>
      </w:r>
      <w:r>
        <w:rPr>
          <w:sz w:val="28"/>
          <w:szCs w:val="28"/>
          <w:lang w:eastAsia="en-US"/>
        </w:rPr>
        <w:t>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Pr="00BD2026">
        <w:rPr>
          <w:sz w:val="28"/>
          <w:szCs w:val="28"/>
        </w:rPr>
        <w:t>Учреждение осуществляет операции с бюджетными средствами через лицевые счета, открытые ему в соответствии с действующим законодательством Р</w:t>
      </w:r>
      <w:r>
        <w:rPr>
          <w:sz w:val="28"/>
          <w:szCs w:val="28"/>
        </w:rPr>
        <w:t xml:space="preserve">оссийской </w:t>
      </w:r>
      <w:r w:rsidRPr="00BD2026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BD2026">
        <w:rPr>
          <w:sz w:val="28"/>
          <w:szCs w:val="28"/>
        </w:rPr>
        <w:t xml:space="preserve">.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1.7.</w:t>
      </w:r>
      <w:r w:rsidRPr="00BD2026">
        <w:rPr>
          <w:sz w:val="28"/>
          <w:szCs w:val="28"/>
        </w:rPr>
        <w:t xml:space="preserve"> Учреждение имеет круглую печать, содержащую его наименование на русском языке, штампы и бланки со своим наименованием, может иметь собственную эмблему и другие средства визуальной идентификации.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1.8.</w:t>
      </w:r>
      <w:r w:rsidRPr="00BD2026">
        <w:rPr>
          <w:sz w:val="28"/>
          <w:szCs w:val="28"/>
        </w:rPr>
        <w:t xml:space="preserve"> Учреждение </w:t>
      </w:r>
      <w:r>
        <w:rPr>
          <w:sz w:val="28"/>
          <w:szCs w:val="28"/>
        </w:rPr>
        <w:t xml:space="preserve">является юридическим лицом, </w:t>
      </w:r>
      <w:r w:rsidRPr="00BD2026">
        <w:rPr>
          <w:sz w:val="28"/>
          <w:szCs w:val="28"/>
        </w:rPr>
        <w:t xml:space="preserve">может от своего имени приобретать гражданские права, соответствующие предмету и целям его деятельности, предусмотренным настоящим уставом, нести обязанности, выступать в судах в соответствии с законодательством.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1.9.</w:t>
      </w:r>
      <w:r w:rsidRPr="00BD2026">
        <w:rPr>
          <w:sz w:val="28"/>
          <w:szCs w:val="28"/>
        </w:rPr>
        <w:t xml:space="preserve"> Место нахождения Учреждения: 684415, Камчатский</w:t>
      </w:r>
      <w:r>
        <w:rPr>
          <w:sz w:val="28"/>
          <w:szCs w:val="28"/>
        </w:rPr>
        <w:t xml:space="preserve"> край, Усть-Камчатский район, поселок</w:t>
      </w:r>
      <w:r w:rsidRPr="00BD2026">
        <w:rPr>
          <w:sz w:val="28"/>
          <w:szCs w:val="28"/>
        </w:rPr>
        <w:t xml:space="preserve"> Усть-Камчатск, ул. Советская, д.1.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Почтовый адрес Учреждения: 684415, Камчатский</w:t>
      </w:r>
      <w:r>
        <w:rPr>
          <w:sz w:val="28"/>
          <w:szCs w:val="28"/>
        </w:rPr>
        <w:t xml:space="preserve"> край, Усть-Камчатский район, поселок</w:t>
      </w:r>
      <w:r w:rsidRPr="00BD2026">
        <w:rPr>
          <w:sz w:val="28"/>
          <w:szCs w:val="28"/>
        </w:rPr>
        <w:t xml:space="preserve"> Усть-Камчатск, ул. Советская, д.1.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1.10.</w:t>
      </w:r>
      <w:r w:rsidRPr="00BD2026">
        <w:rPr>
          <w:sz w:val="28"/>
          <w:szCs w:val="28"/>
        </w:rPr>
        <w:t xml:space="preserve"> Учреждение считается созданным со дня внесения соответствующей записи в Единый государственный реестр юридических лиц в установленном законодательном порядке.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 xml:space="preserve">1.11. Учреждение может создавать филиалы и представительства на территории Усть-Камчатского сельского поселения с соблюдением требований законодательства Российской Федерации. 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1.12. Филиалы и представительства Учреждения осуществляют свою деятельность от имени Учреждения, которое несет ответственность за их деятельность.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1.13.</w:t>
      </w:r>
      <w:r w:rsidRPr="00BD2026">
        <w:rPr>
          <w:sz w:val="28"/>
          <w:szCs w:val="28"/>
        </w:rPr>
        <w:t xml:space="preserve"> Филиалы и представительства не являются юридическими лицами, наделяются Учреждением имущество</w:t>
      </w:r>
      <w:r>
        <w:rPr>
          <w:sz w:val="28"/>
          <w:szCs w:val="28"/>
        </w:rPr>
        <w:t>м и действуют в соответствии с П</w:t>
      </w:r>
      <w:r w:rsidRPr="00BD2026">
        <w:rPr>
          <w:sz w:val="28"/>
          <w:szCs w:val="28"/>
        </w:rPr>
        <w:t>оложениями о них.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1.14. </w:t>
      </w:r>
      <w:r w:rsidRPr="00BD2026">
        <w:rPr>
          <w:sz w:val="28"/>
          <w:szCs w:val="28"/>
        </w:rPr>
        <w:t>Положения о филиалах и представительствах Учреждения, а также из</w:t>
      </w:r>
      <w:r>
        <w:rPr>
          <w:sz w:val="28"/>
          <w:szCs w:val="28"/>
        </w:rPr>
        <w:t>менения и дополнения указанных П</w:t>
      </w:r>
      <w:r w:rsidRPr="00BD2026">
        <w:rPr>
          <w:sz w:val="28"/>
          <w:szCs w:val="28"/>
        </w:rPr>
        <w:t xml:space="preserve">оложений утверждаются руководителем Учреждения.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1.15.</w:t>
      </w:r>
      <w:r w:rsidRPr="00BD2026">
        <w:rPr>
          <w:sz w:val="28"/>
          <w:szCs w:val="28"/>
        </w:rPr>
        <w:t xml:space="preserve"> Имущество филиала (представительства) Учреждения учитываются на его отдельном балансе, являющемся частью баланса Учреждения.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1.16. </w:t>
      </w:r>
      <w:r w:rsidRPr="00BD2026">
        <w:rPr>
          <w:sz w:val="28"/>
          <w:szCs w:val="28"/>
        </w:rPr>
        <w:t xml:space="preserve">Руководители филиалов Учреждения назначаются на должность и освобождаются от должности руководителем Учреждения, наделяются полномочиями и действуют на основании доверенности, выданной руководителям филиалов руководителем Учреждения.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1.17.</w:t>
      </w:r>
      <w:r w:rsidRPr="00BD2026">
        <w:rPr>
          <w:sz w:val="28"/>
          <w:szCs w:val="28"/>
        </w:rPr>
        <w:t xml:space="preserve"> Филиалы (представительства) Учреждения должны быть указаны в его Уставе.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1.18. </w:t>
      </w:r>
      <w:r w:rsidRPr="00BD2026">
        <w:rPr>
          <w:sz w:val="28"/>
          <w:szCs w:val="28"/>
        </w:rPr>
        <w:t xml:space="preserve">На </w:t>
      </w:r>
      <w:r>
        <w:rPr>
          <w:sz w:val="28"/>
          <w:szCs w:val="28"/>
        </w:rPr>
        <w:t>дату</w:t>
      </w:r>
      <w:r w:rsidRPr="00A56322">
        <w:rPr>
          <w:sz w:val="28"/>
          <w:szCs w:val="28"/>
        </w:rPr>
        <w:t xml:space="preserve"> создания</w:t>
      </w:r>
      <w:r>
        <w:rPr>
          <w:sz w:val="28"/>
          <w:szCs w:val="28"/>
        </w:rPr>
        <w:t xml:space="preserve"> Учреждение</w:t>
      </w:r>
      <w:r w:rsidRPr="00BD2026">
        <w:rPr>
          <w:sz w:val="28"/>
          <w:szCs w:val="28"/>
        </w:rPr>
        <w:t xml:space="preserve"> имеет филиал – сельский дом культуры, расположенный по адр</w:t>
      </w:r>
      <w:r>
        <w:rPr>
          <w:sz w:val="28"/>
          <w:szCs w:val="28"/>
        </w:rPr>
        <w:t>есу: 684415, Камчатский край, Усть-Камчатский район, село</w:t>
      </w:r>
      <w:r w:rsidRPr="00BD2026">
        <w:rPr>
          <w:sz w:val="28"/>
          <w:szCs w:val="28"/>
        </w:rPr>
        <w:t xml:space="preserve"> Крутоберегово, ул. Новая, д 4 «а»</w:t>
      </w:r>
      <w:r>
        <w:rPr>
          <w:sz w:val="28"/>
          <w:szCs w:val="28"/>
        </w:rPr>
        <w:t>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</w:p>
    <w:p w:rsidR="00CF2B1D" w:rsidRPr="001055DF" w:rsidRDefault="00CF2B1D" w:rsidP="00CF2B1D">
      <w:pPr>
        <w:jc w:val="center"/>
        <w:rPr>
          <w:b/>
          <w:sz w:val="28"/>
          <w:szCs w:val="28"/>
        </w:rPr>
      </w:pPr>
      <w:r w:rsidRPr="001055DF">
        <w:rPr>
          <w:b/>
          <w:sz w:val="28"/>
          <w:szCs w:val="28"/>
        </w:rPr>
        <w:t>2. Предмет, цели и виды деятельности Учреждения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BD2026">
        <w:rPr>
          <w:sz w:val="28"/>
          <w:szCs w:val="28"/>
        </w:rPr>
        <w:t>Предметом д</w:t>
      </w:r>
      <w:r>
        <w:rPr>
          <w:sz w:val="28"/>
          <w:szCs w:val="28"/>
        </w:rPr>
        <w:t xml:space="preserve">еятельности Учреждения является </w:t>
      </w:r>
      <w:r w:rsidRPr="00BD2026">
        <w:rPr>
          <w:sz w:val="28"/>
          <w:szCs w:val="28"/>
        </w:rPr>
        <w:t>организация досуга населения для удовлетворения социально-культурных потребностей.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BD2026">
        <w:rPr>
          <w:sz w:val="28"/>
          <w:szCs w:val="28"/>
        </w:rPr>
        <w:t>Целями создания Учреждения являются: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- реализация государственной культурной политики, направленной на сохранение нематериального культурного наследия;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- удовлетворение общественных потребностей в сохранении и развитии народной традиционной культуры, поддержки любительского художественного творчества, другой самодеятельной творческой инициативы и социально-культурной активности населения, организации его досуга и отдыха.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BD2026">
        <w:rPr>
          <w:sz w:val="28"/>
          <w:szCs w:val="28"/>
        </w:rPr>
        <w:t>содействие в сохранении единства культурного пространства страны, в поддержке и развитии самобытных нацио</w:t>
      </w:r>
      <w:r w:rsidR="00BF35AE">
        <w:rPr>
          <w:sz w:val="28"/>
          <w:szCs w:val="28"/>
        </w:rPr>
        <w:t xml:space="preserve">нальных культур, региональных и местных культурных </w:t>
      </w:r>
      <w:r w:rsidRPr="00BD2026">
        <w:rPr>
          <w:sz w:val="28"/>
          <w:szCs w:val="28"/>
        </w:rPr>
        <w:t>традиций</w:t>
      </w:r>
      <w:r w:rsidR="00BF35AE">
        <w:rPr>
          <w:sz w:val="28"/>
          <w:szCs w:val="28"/>
        </w:rPr>
        <w:t>,</w:t>
      </w:r>
      <w:r w:rsidRPr="00BD2026">
        <w:rPr>
          <w:sz w:val="28"/>
          <w:szCs w:val="28"/>
        </w:rPr>
        <w:t xml:space="preserve"> и особенностей в условиях многонационального государства.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- обеспечение необходимых условий для личностного развития, формирования познавательной активности, развития творческих способностей и патриотического воспитания детей и подростков.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BD2026">
        <w:rPr>
          <w:sz w:val="28"/>
          <w:szCs w:val="28"/>
        </w:rPr>
        <w:t>Для достижен</w:t>
      </w:r>
      <w:r>
        <w:rPr>
          <w:sz w:val="28"/>
          <w:szCs w:val="28"/>
        </w:rPr>
        <w:t>ия целей и задач, указанных в пункте</w:t>
      </w:r>
      <w:r w:rsidRPr="00BD2026">
        <w:rPr>
          <w:sz w:val="28"/>
          <w:szCs w:val="28"/>
        </w:rPr>
        <w:t xml:space="preserve"> 2.2 настоящего Устава, Учреждение в установленном законодательством порядке осуществляет следующие виды деятельности: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- разрабатывает и реализует программы, направленные на сохранение нематериального культурного наследия, развитие любительского искусства и патриотическое воспитание молодежи;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D2026">
        <w:rPr>
          <w:sz w:val="28"/>
          <w:szCs w:val="28"/>
        </w:rPr>
        <w:t xml:space="preserve"> содействует в разработке методических материалов по различным аспектам культурно-досуговой деятельности для реализации в учреждениях культуры Усть-</w:t>
      </w:r>
      <w:r>
        <w:rPr>
          <w:sz w:val="28"/>
          <w:szCs w:val="28"/>
        </w:rPr>
        <w:t>Камчатского сельского поселения;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 xml:space="preserve">- организует и проводит мероприятия по развитию, возрождению и сохранению национальных культур народов и этнических групп; 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D2026">
        <w:rPr>
          <w:sz w:val="28"/>
          <w:szCs w:val="28"/>
        </w:rPr>
        <w:t xml:space="preserve"> создает и организует работу коллективов, студий и кружков любительского художественного творчества, народных театров, любительских объединений и клубов по интересам, других клубных формирований;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D2026">
        <w:rPr>
          <w:sz w:val="28"/>
          <w:szCs w:val="28"/>
        </w:rPr>
        <w:t xml:space="preserve"> проводит фестивали, смотры, конкурсы и другие формы показа результатов деятельности творческих коллективов Учреждения;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 xml:space="preserve">- участвует во Всероссийских, Международных фестивалях, смотрах, конкурсах;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D2026">
        <w:rPr>
          <w:sz w:val="28"/>
          <w:szCs w:val="28"/>
        </w:rPr>
        <w:t xml:space="preserve"> проводит спектакли, концерты, другие театрально-зрелищные мероприятия, в том числе с участием профессиональных коллективов, исполнителей и авторов;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 xml:space="preserve">- организует и проводит тематические вечера, циклы творческих встреч, другие формы просветительной деятельности;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D2026">
        <w:rPr>
          <w:sz w:val="28"/>
          <w:szCs w:val="28"/>
        </w:rPr>
        <w:t xml:space="preserve"> проводит массовые театрализованные праздники и представления, народные гуляния, обряды и ритуалы в соответствии с региональными и местными обычаями и традициями;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организует досуг различных групп населения, в том числе проводит вечера отдыха и танцев, дискотеки, молодежные балы, карнавалы, детские утренники, игровые и другие культурно-развлекательные программы;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 xml:space="preserve">оказывает практическую и методическую помощь учреждениям культуры, юридическим и физическим лицам по вопросам подготовки, проведения различных культурно-досуговых мероприятий;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- содействует в разработке и проведении семинаров, мастер-классов по различным аспектам культурно-досуговой деятельности для учреждений культуры Усть-Камчатского сельского поселения;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BD2026">
        <w:rPr>
          <w:sz w:val="28"/>
          <w:szCs w:val="28"/>
        </w:rPr>
        <w:t>организует обучение и повышение квалификации специалистов Учреждения.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</w:t>
      </w:r>
      <w:r w:rsidRPr="00BD2026">
        <w:rPr>
          <w:sz w:val="28"/>
          <w:szCs w:val="28"/>
        </w:rPr>
        <w:t xml:space="preserve"> Учреждение вправе в качестве не основной деятельности осуществлять следующие виды приносящей доход деятельности: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оказание сопутствующих услуг, предоставляемых населению;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обучение народным художественным ремеслам;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прокат реквизита, сценических костюмов, аппаратуры, инвентаря др.;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организация работы кружков, студий, классов на платной основе;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оказание услуг другим учреждениям, организациям и предприятиям по проведению мероприятий;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подготовка сценариев праздничных вечеров, юбилеев, свадеб и т.п.;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показ кино и видеофильмов, выполнение услуг по звукозаписи, организации проката видео и аудио продукции;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производство одежды из текстильных тканей и аксессуаров;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розничная торговля сувенирами, изделиями народных и художественных промыслов, предметами культового и религиозного назначения;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 xml:space="preserve">деятельность кафе и ресторанов;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деятельность баров;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поставка продуктов общественного питания;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D2026">
        <w:rPr>
          <w:sz w:val="28"/>
          <w:szCs w:val="28"/>
        </w:rPr>
        <w:t xml:space="preserve"> прокат телевизоров, радиоприемников, устройств видеозаписи и подобного оборудования;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прокат музыкальных инструментов;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предоставление услуг парикмахерскими и салонами красоты;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организация похорон и предоставления связанных с ними услуг.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 w:rsidRPr="00BD2026">
        <w:rPr>
          <w:sz w:val="28"/>
          <w:szCs w:val="28"/>
        </w:rPr>
        <w:t xml:space="preserve"> Право Учреждения осуществлять деятельность, на которую в соответствии с законодательством Российской Федерации требуется специальное разрешение (лицензия), возникает у Учреждения с момента его получения или в указанный в нем срок и прекращается по истечении срока его действия, если иное не установлено законодательством.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</w:p>
    <w:p w:rsidR="00CF2B1D" w:rsidRPr="00B55D81" w:rsidRDefault="00CF2B1D" w:rsidP="00CF2B1D">
      <w:pPr>
        <w:jc w:val="center"/>
        <w:rPr>
          <w:b/>
          <w:sz w:val="28"/>
          <w:szCs w:val="28"/>
        </w:rPr>
      </w:pPr>
      <w:r w:rsidRPr="00B55D81">
        <w:rPr>
          <w:b/>
          <w:sz w:val="28"/>
          <w:szCs w:val="28"/>
        </w:rPr>
        <w:t>3. Имущество Учреждения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Pr="00BD2026">
        <w:rPr>
          <w:sz w:val="28"/>
          <w:szCs w:val="28"/>
        </w:rPr>
        <w:t xml:space="preserve"> Имущество Учреждения находится в муниципальной собственности Усть-Камчатского сельского поселения и закрепляется за Учреждением на праве оперативного управления.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 xml:space="preserve">3.2. Если в соответствии с настоящим Уставом Учреждение осуществляет приносящую доходы деятельность, то доходы, полученные от такой деятельности, поступают в бюджет Усть-Камчатского сельского поселения.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3.3.</w:t>
      </w:r>
      <w:r w:rsidR="00185A1E">
        <w:rPr>
          <w:sz w:val="28"/>
          <w:szCs w:val="28"/>
        </w:rPr>
        <w:t xml:space="preserve"> </w:t>
      </w:r>
      <w:r w:rsidRPr="00BD2026">
        <w:rPr>
          <w:sz w:val="28"/>
          <w:szCs w:val="28"/>
        </w:rPr>
        <w:t>Учреждение владеет, пользуется и распоряжается имуществом, закрепленным за ним на праве оперативного управления в пределах, установленных законом, в соответствии с целями своей деятельности и назначением этого имущества.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lastRenderedPageBreak/>
        <w:t>Учреждение вправе заключать договоры аренды объектов муниципальной собственности Усть-Камчатского сельского поселения с согласия Учредителя.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BD2026">
        <w:rPr>
          <w:sz w:val="28"/>
          <w:szCs w:val="28"/>
        </w:rPr>
        <w:t xml:space="preserve">Источниками формирования имущества Учреждения в денежной и иных формах являются: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имущество, передан</w:t>
      </w:r>
      <w:r>
        <w:rPr>
          <w:sz w:val="28"/>
          <w:szCs w:val="28"/>
        </w:rPr>
        <w:t xml:space="preserve">ное Учреждению Усть-Камчатским </w:t>
      </w:r>
      <w:r w:rsidRPr="00BD2026">
        <w:rPr>
          <w:sz w:val="28"/>
          <w:szCs w:val="28"/>
        </w:rPr>
        <w:t>сельским поселением;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бюджетное финансирование;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D2026">
        <w:rPr>
          <w:sz w:val="28"/>
          <w:szCs w:val="28"/>
        </w:rPr>
        <w:t xml:space="preserve"> иные источники, не противоречащие действующему законодательству.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3.5. Учреждение расходует денежные средства согласно их целевому назначению и в соответствии с утвержденной сметой расходов.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3.6. Контроль над исполнением по назначению и сохранностью имущества, закрепленного за Учреждением на праве операти</w:t>
      </w:r>
      <w:r>
        <w:rPr>
          <w:sz w:val="28"/>
          <w:szCs w:val="28"/>
        </w:rPr>
        <w:t xml:space="preserve">вного управления, осуществляет Усть-Камчатское сельское </w:t>
      </w:r>
      <w:r w:rsidRPr="00BD2026">
        <w:rPr>
          <w:sz w:val="28"/>
          <w:szCs w:val="28"/>
        </w:rPr>
        <w:t xml:space="preserve">поселение.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3.7. Учреждение расходует бюджетные средства: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оплату труда в соответствии с заключенными трудовыми договорами и правовыми актами, регулирующими размер заработной платы соответствующих категорий работников;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пе</w:t>
      </w:r>
      <w:r>
        <w:rPr>
          <w:sz w:val="28"/>
          <w:szCs w:val="28"/>
        </w:rPr>
        <w:t xml:space="preserve">речисление страховых взносов в </w:t>
      </w:r>
      <w:r w:rsidRPr="00BD2026">
        <w:rPr>
          <w:sz w:val="28"/>
          <w:szCs w:val="28"/>
        </w:rPr>
        <w:t>государственные внебюджетные фонды;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- командировочные и иные компенсационные выплаты работникам предусмотренные законодательством Российской Федерации;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оплату товаров, работ и услуг по заключенным муниципальным контрактам (договорам).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3.8.</w:t>
      </w:r>
      <w:r w:rsidR="00185A1E">
        <w:rPr>
          <w:sz w:val="28"/>
          <w:szCs w:val="28"/>
        </w:rPr>
        <w:t xml:space="preserve"> </w:t>
      </w:r>
      <w:r w:rsidRPr="00BD2026">
        <w:rPr>
          <w:sz w:val="28"/>
          <w:szCs w:val="28"/>
        </w:rPr>
        <w:t>Совершение сделок, возможными последствиями которых является отчуждение или обременен</w:t>
      </w:r>
      <w:r>
        <w:rPr>
          <w:sz w:val="28"/>
          <w:szCs w:val="28"/>
        </w:rPr>
        <w:t xml:space="preserve">ие имущества, закрепленного за </w:t>
      </w:r>
      <w:r w:rsidRPr="00BD2026">
        <w:rPr>
          <w:sz w:val="28"/>
          <w:szCs w:val="28"/>
        </w:rPr>
        <w:t>Учреждением на праве оперативного управления, либо имущества, приобретенного за счет средств муниципального бюджета, запрещается, если иное не установлено нормативными правовыми актами Российской Федерации.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</w:t>
      </w:r>
      <w:r w:rsidRPr="00BD2026">
        <w:rPr>
          <w:sz w:val="28"/>
          <w:szCs w:val="28"/>
        </w:rPr>
        <w:t>Учреждение не вправе выступать учредителем (участником) юридических лиц.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 xml:space="preserve">3.10. Учреждение обеспечивает исполнение денежных обязательств, указанных в исполнительном документе, в соответствии с Бюджетным кодексом Российской Федерации.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</w:t>
      </w:r>
      <w:r w:rsidRPr="00BD2026">
        <w:rPr>
          <w:sz w:val="28"/>
          <w:szCs w:val="28"/>
        </w:rPr>
        <w:t>Учреждение отвечает по своим обязательствам находящимися в его распоряжении денежными средствами.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При недостаточности указанных денежных средств субсидиарную ответственность по обязательствам Учреждения несет собственник его имущества.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3.12. Заключение и оплата </w:t>
      </w:r>
      <w:r w:rsidRPr="00BD2026">
        <w:rPr>
          <w:sz w:val="28"/>
          <w:szCs w:val="28"/>
        </w:rPr>
        <w:t xml:space="preserve">Учреждением муниципальных контрактов, иных договоров, подлежащих исполнению за счет бюджетных средств, производятся от имени Усть-Камчатского сельского поселения в пределах доведенных Учреждению лимитов бюджетных обязательств, если иное не </w:t>
      </w:r>
      <w:r w:rsidRPr="00BD2026">
        <w:rPr>
          <w:sz w:val="28"/>
          <w:szCs w:val="28"/>
        </w:rPr>
        <w:lastRenderedPageBreak/>
        <w:t>установлено Бюджетным кодексом Российской Федерации, и с учетом принятых и неисполненных обязательств.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 xml:space="preserve"> Нарушение Учреждением требований настоящего пункта при заключении муниципальных контрактов, иных договоров является основанием для признания их с</w:t>
      </w:r>
      <w:r>
        <w:rPr>
          <w:sz w:val="28"/>
          <w:szCs w:val="28"/>
        </w:rPr>
        <w:t xml:space="preserve">удом недействительными по иску </w:t>
      </w:r>
      <w:r w:rsidRPr="00BD2026">
        <w:rPr>
          <w:sz w:val="28"/>
          <w:szCs w:val="28"/>
        </w:rPr>
        <w:t>Усть-Камчатского сельского поселения, осуществляющей бюджетные полномочия главного распорядителя (распорядителя) бюджетных средств.</w:t>
      </w:r>
    </w:p>
    <w:p w:rsidR="00CF2B1D" w:rsidRPr="002806BB" w:rsidRDefault="00CF2B1D" w:rsidP="00CF2B1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3.13</w:t>
      </w:r>
      <w:r w:rsidRPr="00BD202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случае уменьшения </w:t>
      </w:r>
      <w:r w:rsidRPr="00BD2026">
        <w:rPr>
          <w:sz w:val="28"/>
          <w:szCs w:val="28"/>
        </w:rPr>
        <w:t>Учреждению как получателю бюджетных средств главным распорядителем (распорядителем) бюджетных средств ранее доведенных лимитов бюджетных обязательств, приводящего к невозможности исполнения Учреждением бюджетных обязательств, вытекающих из заключенных им муниципаль</w:t>
      </w:r>
      <w:r>
        <w:rPr>
          <w:sz w:val="28"/>
          <w:szCs w:val="28"/>
        </w:rPr>
        <w:t>ных контрактов, иных договоров,</w:t>
      </w:r>
      <w:r w:rsidR="000557B1">
        <w:rPr>
          <w:sz w:val="28"/>
          <w:szCs w:val="28"/>
        </w:rPr>
        <w:t xml:space="preserve"> </w:t>
      </w:r>
      <w:r w:rsidRPr="002806BB">
        <w:rPr>
          <w:sz w:val="28"/>
          <w:szCs w:val="28"/>
        </w:rPr>
        <w:t xml:space="preserve">Учреждение обеспечивает согласование в соответствии с законодательством Российской Федерации </w:t>
      </w:r>
      <w:r w:rsidRPr="002806BB">
        <w:rPr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 новых условий государственных (муниципальных) контрактов, в том числе по цене и (или) срокам их исполнения и (или) количеству (объему) товара (работы, услуги), иных договоров.</w:t>
      </w:r>
    </w:p>
    <w:p w:rsidR="00CF2B1D" w:rsidRPr="002806BB" w:rsidRDefault="00CF2B1D" w:rsidP="00CF2B1D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  <w:r w:rsidRPr="002806BB">
        <w:rPr>
          <w:sz w:val="28"/>
          <w:szCs w:val="28"/>
          <w:lang w:eastAsia="en-US"/>
        </w:rPr>
        <w:t>Сторона государственного (муниципального) контракта, иного договора вправе потребовать от казенного учреждения возмещения только фактически понесенного ущерба, непосредственно обусловленного изменением условий государственного (муниципального) контракта, иного договора.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3.14. </w:t>
      </w:r>
      <w:r w:rsidRPr="00BD2026">
        <w:rPr>
          <w:sz w:val="28"/>
          <w:szCs w:val="28"/>
        </w:rPr>
        <w:t>Учреждение не имеет права предоставлять и получать кредиты (займы) приобретать ценные бумаги. Субсидии и бюджетные кредиты Учреждению не предоставляются.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</w:p>
    <w:p w:rsidR="00CF2B1D" w:rsidRPr="00D77652" w:rsidRDefault="00CF2B1D" w:rsidP="00CF2B1D">
      <w:pPr>
        <w:jc w:val="center"/>
        <w:rPr>
          <w:b/>
          <w:sz w:val="28"/>
          <w:szCs w:val="28"/>
        </w:rPr>
      </w:pPr>
      <w:r w:rsidRPr="00D77652">
        <w:rPr>
          <w:b/>
          <w:sz w:val="28"/>
          <w:szCs w:val="28"/>
        </w:rPr>
        <w:t>4. Права и обязанности Учреждения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BD2026">
        <w:rPr>
          <w:sz w:val="28"/>
          <w:szCs w:val="28"/>
        </w:rPr>
        <w:t>Учреждение имеет право: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на своевременное получение и использование бюджетных средств в соответствии с утвержденным бюджетной росписью размером;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D2026">
        <w:rPr>
          <w:sz w:val="28"/>
          <w:szCs w:val="28"/>
        </w:rPr>
        <w:t xml:space="preserve"> на своевременное доведение уведомлений о бюджетных ассигнованиях и лимитах бюджетных обязательств;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на компенсацию в размере недофинансирования.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BD2026">
        <w:rPr>
          <w:sz w:val="28"/>
          <w:szCs w:val="28"/>
        </w:rPr>
        <w:t>Учреждение обязано: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- своевременно подавать бюджетные заявки или иные документы, подтверждающие право получение бюджетных средств;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эффективно использовать бюджетные средства в соответствии с их целевым назначением;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D2026">
        <w:rPr>
          <w:sz w:val="28"/>
          <w:szCs w:val="28"/>
        </w:rPr>
        <w:t xml:space="preserve"> своевременно предоставлять отчет и иные сведения об использовании бюджетных средств.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4.3. Учреждение вправе осуществлять иные права и нести обязанности в соответствии с действующим законодательством и настоящим Уставом.</w:t>
      </w:r>
    </w:p>
    <w:p w:rsidR="00CF2B1D" w:rsidRPr="00163FA7" w:rsidRDefault="00CF2B1D" w:rsidP="00CF2B1D">
      <w:pPr>
        <w:jc w:val="center"/>
        <w:rPr>
          <w:b/>
          <w:sz w:val="28"/>
          <w:szCs w:val="28"/>
        </w:rPr>
      </w:pPr>
      <w:r w:rsidRPr="00163FA7">
        <w:rPr>
          <w:b/>
          <w:sz w:val="28"/>
          <w:szCs w:val="28"/>
        </w:rPr>
        <w:lastRenderedPageBreak/>
        <w:t>5. Порядок управления деятельностью Учреждения</w:t>
      </w:r>
    </w:p>
    <w:p w:rsidR="00CF2B1D" w:rsidRPr="00BD2026" w:rsidRDefault="00CF2B1D" w:rsidP="00CF2B1D">
      <w:pPr>
        <w:jc w:val="both"/>
        <w:rPr>
          <w:sz w:val="28"/>
          <w:szCs w:val="28"/>
        </w:rPr>
      </w:pP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5.1. Учреждение возглавляет директор, назначаемый на эту должность и о</w:t>
      </w:r>
      <w:r>
        <w:rPr>
          <w:sz w:val="28"/>
          <w:szCs w:val="28"/>
        </w:rPr>
        <w:t>свобождаемый от нее Учредителем</w:t>
      </w:r>
      <w:r w:rsidRPr="00BD2026">
        <w:rPr>
          <w:sz w:val="28"/>
          <w:szCs w:val="28"/>
        </w:rPr>
        <w:t>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 xml:space="preserve">Права и обязанности директора, а также основания для прекращения трудовых отношений с ним регламентируются трудовым договором.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5.2. Директор действует от имени Учреждения без доверенности, представляет его интересы на территории Российской Федерации и за ее пределами.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Директор действует на принципе единоначалия и несет ответственность за последствия своих действий в соответствии с законодательством Российской Федерации, законодательством Камчатского края, муниципальными правовыми актами Усть-Камчатского сельского поселения, настоящим Уставом и заключенным с ним трудовым договором.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</w:t>
      </w:r>
      <w:r w:rsidRPr="00BD2026">
        <w:rPr>
          <w:sz w:val="28"/>
          <w:szCs w:val="28"/>
        </w:rPr>
        <w:t xml:space="preserve"> Директор в соответствии с законодательством осуществляет следующие полномочия: 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осуществляет прием и увольнение работников Учреждения, расстановку кадров, распределение должностных обязанностей;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D2026">
        <w:rPr>
          <w:sz w:val="28"/>
          <w:szCs w:val="28"/>
        </w:rPr>
        <w:t xml:space="preserve"> отвечает за уровень квалификации работников Учреждения;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по согласованию с Учредителем утверждает структуру и штатное расписание Учреждения;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пользуется и обеспечивает рациональное использование имущества, в том числе финансовых средств, закрепленных за Учреждением.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</w:p>
    <w:p w:rsidR="00CF2B1D" w:rsidRPr="00163FA7" w:rsidRDefault="00CF2B1D" w:rsidP="00CF2B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Информация о деятельности </w:t>
      </w:r>
      <w:r w:rsidRPr="00163FA7">
        <w:rPr>
          <w:b/>
          <w:sz w:val="28"/>
          <w:szCs w:val="28"/>
        </w:rPr>
        <w:t>Учреждения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6.1. Учреждение обеспечивает открытость и доступность следующих документов: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учредительные документы, в том числе внесенные в них изменения;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свидетельств</w:t>
      </w:r>
      <w:r>
        <w:rPr>
          <w:sz w:val="28"/>
          <w:szCs w:val="28"/>
        </w:rPr>
        <w:t>о о государственной регистрации</w:t>
      </w:r>
      <w:r w:rsidRPr="00BD2026">
        <w:rPr>
          <w:sz w:val="28"/>
          <w:szCs w:val="28"/>
        </w:rPr>
        <w:t xml:space="preserve"> Учреждения;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Учредителя о создании </w:t>
      </w:r>
      <w:r w:rsidRPr="00BD2026">
        <w:rPr>
          <w:sz w:val="28"/>
          <w:szCs w:val="28"/>
        </w:rPr>
        <w:t>Учреждения;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решение Учреди</w:t>
      </w:r>
      <w:r>
        <w:rPr>
          <w:sz w:val="28"/>
          <w:szCs w:val="28"/>
        </w:rPr>
        <w:t xml:space="preserve">теля о назначении руководителя </w:t>
      </w:r>
      <w:r w:rsidRPr="00BD2026">
        <w:rPr>
          <w:sz w:val="28"/>
          <w:szCs w:val="28"/>
        </w:rPr>
        <w:t>Учреждения;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 xml:space="preserve">положения </w:t>
      </w:r>
      <w:r>
        <w:rPr>
          <w:sz w:val="28"/>
          <w:szCs w:val="28"/>
        </w:rPr>
        <w:t xml:space="preserve">о филиалах, представительствах </w:t>
      </w:r>
      <w:r w:rsidRPr="00BD2026">
        <w:rPr>
          <w:sz w:val="28"/>
          <w:szCs w:val="28"/>
        </w:rPr>
        <w:t>Учреждения;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бюджетная смета Учреждения,</w:t>
      </w:r>
      <w:r w:rsidRPr="00BD2026">
        <w:rPr>
          <w:sz w:val="28"/>
          <w:szCs w:val="28"/>
        </w:rPr>
        <w:t xml:space="preserve"> составляемая и утверждаемая в порядке, определенном соответствующим органом, осуществляющим функции и полномочия Учредителя, и в соответствии с требованиями, установленными Министерством финансов Российской Федерации;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>го</w:t>
      </w:r>
      <w:r>
        <w:rPr>
          <w:sz w:val="28"/>
          <w:szCs w:val="28"/>
        </w:rPr>
        <w:t xml:space="preserve">довая бухгалтерская отчетность </w:t>
      </w:r>
      <w:r w:rsidRPr="00BD2026">
        <w:rPr>
          <w:sz w:val="28"/>
          <w:szCs w:val="28"/>
        </w:rPr>
        <w:t>Учреждения;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- свед</w:t>
      </w:r>
      <w:r>
        <w:rPr>
          <w:sz w:val="28"/>
          <w:szCs w:val="28"/>
        </w:rPr>
        <w:t xml:space="preserve">ения о проведенных в отношении </w:t>
      </w:r>
      <w:r w:rsidRPr="00BD2026">
        <w:rPr>
          <w:sz w:val="28"/>
          <w:szCs w:val="28"/>
        </w:rPr>
        <w:t>Учреждения контрольных мероприятиях и их результатах;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2026">
        <w:rPr>
          <w:sz w:val="28"/>
          <w:szCs w:val="28"/>
        </w:rPr>
        <w:t xml:space="preserve">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соответствующим органом. Осуществляющим функции и полномочия Учредителя, и в соответствии с </w:t>
      </w:r>
      <w:r w:rsidRPr="00BD2026">
        <w:rPr>
          <w:sz w:val="28"/>
          <w:szCs w:val="28"/>
        </w:rPr>
        <w:lastRenderedPageBreak/>
        <w:t>общими требованиями,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бюджетной, налоговой, страховой, валютной, банковской деятельности.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 xml:space="preserve">6.2. Предоставление информации Учреждением, ее размещение на официальном сайте в </w:t>
      </w:r>
      <w:r>
        <w:rPr>
          <w:sz w:val="28"/>
          <w:szCs w:val="28"/>
        </w:rPr>
        <w:t xml:space="preserve">информационно-телекоммуникационной </w:t>
      </w:r>
      <w:r w:rsidRPr="00BD2026">
        <w:rPr>
          <w:sz w:val="28"/>
          <w:szCs w:val="28"/>
        </w:rPr>
        <w:t>сети Интернет и ведение указанного сайта осуществляется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бюджетной, налоговой, страховой, валютной, банковской деятельности.</w:t>
      </w:r>
    </w:p>
    <w:p w:rsidR="00CF2B1D" w:rsidRPr="00F14881" w:rsidRDefault="00CF2B1D" w:rsidP="00CF2B1D">
      <w:pPr>
        <w:jc w:val="both"/>
        <w:rPr>
          <w:b/>
          <w:sz w:val="28"/>
          <w:szCs w:val="28"/>
        </w:rPr>
      </w:pPr>
    </w:p>
    <w:p w:rsidR="00CF2B1D" w:rsidRPr="00F14881" w:rsidRDefault="00CF2B1D" w:rsidP="00CF2B1D">
      <w:pPr>
        <w:jc w:val="center"/>
        <w:rPr>
          <w:b/>
          <w:sz w:val="28"/>
          <w:szCs w:val="28"/>
        </w:rPr>
      </w:pPr>
      <w:r w:rsidRPr="00F14881">
        <w:rPr>
          <w:b/>
          <w:sz w:val="28"/>
          <w:szCs w:val="28"/>
        </w:rPr>
        <w:t>7. Реорганизация и ликвидация Учреждения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</w:p>
    <w:p w:rsidR="00CF2B1D" w:rsidRPr="00BD2026" w:rsidRDefault="00CF2B1D" w:rsidP="0037727F">
      <w:pPr>
        <w:keepLine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r w:rsidRPr="00BD2026">
        <w:rPr>
          <w:sz w:val="28"/>
          <w:szCs w:val="28"/>
        </w:rPr>
        <w:t>Решение о ликвидации или реорганизации Учреждения принимается Учредителем и осуществляется в соответствии с действующим законодательством Российской Федерации и в порядке, установленном постановлением администрации Усть-Камчатского муниципального района.</w:t>
      </w:r>
    </w:p>
    <w:p w:rsidR="00CF2B1D" w:rsidRPr="00BD2026" w:rsidRDefault="00CF2B1D" w:rsidP="0037727F">
      <w:pPr>
        <w:keepLine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</w:t>
      </w:r>
      <w:r w:rsidRPr="00BD2026">
        <w:rPr>
          <w:sz w:val="28"/>
          <w:szCs w:val="28"/>
        </w:rPr>
        <w:t>В случаях, установленных законом, реорганизация Учреждения в форме его разделения или выделения из его состава другого юридического лица (юридических лиц) осуществляется по решению Учредителя или по решению суда.</w:t>
      </w:r>
    </w:p>
    <w:p w:rsidR="00CF2B1D" w:rsidRPr="00BD2026" w:rsidRDefault="00CF2B1D" w:rsidP="0037727F">
      <w:pPr>
        <w:keepLine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7.3. </w:t>
      </w:r>
      <w:r w:rsidRPr="00BD2026">
        <w:rPr>
          <w:sz w:val="28"/>
          <w:szCs w:val="28"/>
        </w:rPr>
        <w:t xml:space="preserve">Реорганизация влечет за собой переход прав и обязанностей Учреждения к его правопреемнику в соответствии с действующим законодательством Российской Федерации. </w:t>
      </w:r>
    </w:p>
    <w:p w:rsidR="00CF2B1D" w:rsidRPr="00BD2026" w:rsidRDefault="00CF2B1D" w:rsidP="0037727F">
      <w:pPr>
        <w:keepLine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7.4.</w:t>
      </w:r>
      <w:r w:rsidRPr="00BD2026">
        <w:rPr>
          <w:sz w:val="28"/>
          <w:szCs w:val="28"/>
        </w:rPr>
        <w:t xml:space="preserve"> Учреждение считается реорганизованным, за исключением случаев реорганизации в форме присоединения, с момента государственной регистрации вновь возникших юридических лиц. </w:t>
      </w:r>
    </w:p>
    <w:p w:rsidR="00CF2B1D" w:rsidRPr="00BD2026" w:rsidRDefault="00CF2B1D" w:rsidP="0037727F">
      <w:pPr>
        <w:keepLines/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При реорганизации Учреждения в форме присоединения к нему другого юридического лица Учреждение считается реорганизованным с момента внесения в Единый государственный реестр юридических лиц записи о прекращении деятельности присоединенного юридического лица.</w:t>
      </w:r>
    </w:p>
    <w:p w:rsidR="00CF2B1D" w:rsidRPr="00BD2026" w:rsidRDefault="00CF2B1D" w:rsidP="0037727F">
      <w:pPr>
        <w:keepLine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7.5. </w:t>
      </w:r>
      <w:r w:rsidRPr="00BD2026">
        <w:rPr>
          <w:sz w:val="28"/>
          <w:szCs w:val="28"/>
        </w:rPr>
        <w:t>Учреждение может быть ликвидировано в порядке, установленном законодательством Российской Федерации.</w:t>
      </w:r>
    </w:p>
    <w:p w:rsidR="00CF2B1D" w:rsidRPr="00BD2026" w:rsidRDefault="00CF2B1D" w:rsidP="0037727F">
      <w:pPr>
        <w:keepLine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7.6.</w:t>
      </w:r>
      <w:r w:rsidRPr="00BD2026">
        <w:rPr>
          <w:sz w:val="28"/>
          <w:szCs w:val="28"/>
        </w:rPr>
        <w:t xml:space="preserve"> Ликвидация учреждения влечет его прекращение без перехода прав и обязанностей в порядке правопреемства к другим лицам. </w:t>
      </w:r>
    </w:p>
    <w:p w:rsidR="00CF2B1D" w:rsidRPr="00BD2026" w:rsidRDefault="00CF2B1D" w:rsidP="0037727F">
      <w:pPr>
        <w:keepLine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даты</w:t>
      </w:r>
      <w:r w:rsidRPr="00BD2026">
        <w:rPr>
          <w:sz w:val="28"/>
          <w:szCs w:val="28"/>
        </w:rPr>
        <w:t xml:space="preserve"> назначения ликвидационной комиссии к ней переходят полномочия по управлению делами Учреждения. Ликвидационная комиссия от имени ликвидируемого Учреждения выступает в суде. </w:t>
      </w:r>
    </w:p>
    <w:p w:rsidR="00F2758E" w:rsidRDefault="00CF2B1D" w:rsidP="0037727F">
      <w:pPr>
        <w:keepLines/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Ликвидационная комиссия составляет ликвидационные балансы и представляет их учредителю для утверждения и осуществляет иные действия по ликвидации Учреждения в соответствии с законодательством.</w:t>
      </w:r>
    </w:p>
    <w:p w:rsidR="00CF2B1D" w:rsidRPr="00BD2026" w:rsidRDefault="00CF2B1D" w:rsidP="0037727F">
      <w:pPr>
        <w:keepLine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7.7. </w:t>
      </w:r>
      <w:r w:rsidRPr="00BD2026">
        <w:rPr>
          <w:sz w:val="28"/>
          <w:szCs w:val="28"/>
        </w:rPr>
        <w:t>Распоряжение оставшимся после удовлетворения требований кредиторов имуществом ликвидируемого Учреждения передается учредителю.</w:t>
      </w:r>
    </w:p>
    <w:p w:rsidR="00CF2B1D" w:rsidRPr="00BD2026" w:rsidRDefault="00CF2B1D" w:rsidP="0037727F">
      <w:pPr>
        <w:keepLines/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7.8. Ликвидация Учреждения считается завершенной, а Учреждение – прекратившим существование, после внесения записи об этом в Единый государственный реестр юридических лиц.</w:t>
      </w:r>
    </w:p>
    <w:p w:rsidR="00CF2B1D" w:rsidRPr="00BD2026" w:rsidRDefault="00CF2B1D" w:rsidP="0037727F">
      <w:pPr>
        <w:keepLine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7.9.</w:t>
      </w:r>
      <w:r w:rsidRPr="00BD2026">
        <w:rPr>
          <w:sz w:val="28"/>
          <w:szCs w:val="28"/>
        </w:rPr>
        <w:t xml:space="preserve"> При ликвидации и реорганизации Учреждения увольняемым работникам гарантируется соблюдение их прав и интересов в соответствии с законодательством Российской Федерации. </w:t>
      </w:r>
    </w:p>
    <w:p w:rsidR="00CF2B1D" w:rsidRPr="00BD2026" w:rsidRDefault="00CF2B1D" w:rsidP="0037727F">
      <w:pPr>
        <w:keepLines/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7.10. При реорганизации и ликвидации Учреждения все документы (управленческие, финансово-хозяйственные, по личному составу и другие) передаются на хранение в порядке, установленном действующим законодательством Российской Федерации, в государственный архив.</w:t>
      </w:r>
    </w:p>
    <w:p w:rsidR="00CF2B1D" w:rsidRPr="00BD2026" w:rsidRDefault="00CF2B1D" w:rsidP="00CF2B1D">
      <w:pPr>
        <w:ind w:firstLine="709"/>
        <w:jc w:val="center"/>
        <w:rPr>
          <w:sz w:val="28"/>
          <w:szCs w:val="28"/>
        </w:rPr>
      </w:pPr>
    </w:p>
    <w:p w:rsidR="00CF2B1D" w:rsidRPr="00F14881" w:rsidRDefault="00CF2B1D" w:rsidP="00CF2B1D">
      <w:pPr>
        <w:jc w:val="center"/>
        <w:rPr>
          <w:b/>
          <w:sz w:val="28"/>
          <w:szCs w:val="28"/>
        </w:rPr>
      </w:pPr>
      <w:r w:rsidRPr="00F14881">
        <w:rPr>
          <w:b/>
          <w:sz w:val="28"/>
          <w:szCs w:val="28"/>
        </w:rPr>
        <w:t>8. Заключительные положения</w:t>
      </w:r>
    </w:p>
    <w:p w:rsidR="00CF2B1D" w:rsidRPr="00BD2026" w:rsidRDefault="00CF2B1D" w:rsidP="00CF2B1D">
      <w:pPr>
        <w:ind w:firstLine="709"/>
        <w:jc w:val="center"/>
        <w:rPr>
          <w:sz w:val="28"/>
          <w:szCs w:val="28"/>
        </w:rPr>
      </w:pP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  <w:r w:rsidRPr="00BD2026">
        <w:rPr>
          <w:sz w:val="28"/>
          <w:szCs w:val="28"/>
        </w:rPr>
        <w:t>Все изменения и дополнения к настоящему Уставу после утверждения Учредителем подлежат государственной регистрации в установленном законом порядке.</w:t>
      </w:r>
    </w:p>
    <w:p w:rsidR="00CF2B1D" w:rsidRPr="00BD2026" w:rsidRDefault="00CF2B1D" w:rsidP="00CF2B1D">
      <w:pPr>
        <w:ind w:firstLine="709"/>
        <w:jc w:val="both"/>
        <w:rPr>
          <w:sz w:val="28"/>
          <w:szCs w:val="28"/>
        </w:rPr>
      </w:pPr>
    </w:p>
    <w:p w:rsidR="00CF2B1D" w:rsidRPr="00BD2026" w:rsidRDefault="00CF2B1D" w:rsidP="00CF2B1D">
      <w:pPr>
        <w:ind w:firstLine="709"/>
        <w:jc w:val="right"/>
        <w:rPr>
          <w:sz w:val="28"/>
          <w:szCs w:val="28"/>
        </w:rPr>
      </w:pPr>
    </w:p>
    <w:p w:rsidR="00CE6C8A" w:rsidRDefault="00CE6C8A" w:rsidP="00CE6C8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sectPr w:rsidR="00CE6C8A" w:rsidSect="00317332">
      <w:headerReference w:type="default" r:id="rId9"/>
      <w:headerReference w:type="first" r:id="rId10"/>
      <w:pgSz w:w="11906" w:h="16838"/>
      <w:pgMar w:top="1134" w:right="850" w:bottom="1134" w:left="1701" w:header="720" w:footer="72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3F7" w:rsidRDefault="00AD53F7" w:rsidP="00694B53">
      <w:r>
        <w:separator/>
      </w:r>
    </w:p>
  </w:endnote>
  <w:endnote w:type="continuationSeparator" w:id="0">
    <w:p w:rsidR="00AD53F7" w:rsidRDefault="00AD53F7" w:rsidP="00694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3F7" w:rsidRDefault="00AD53F7" w:rsidP="00694B53">
      <w:r>
        <w:separator/>
      </w:r>
    </w:p>
  </w:footnote>
  <w:footnote w:type="continuationSeparator" w:id="0">
    <w:p w:rsidR="00AD53F7" w:rsidRDefault="00AD53F7" w:rsidP="00694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2A0" w:rsidRPr="00BE49FE" w:rsidRDefault="004102F1">
    <w:pPr>
      <w:pStyle w:val="a6"/>
      <w:jc w:val="center"/>
    </w:pPr>
    <w:r>
      <w:fldChar w:fldCharType="begin"/>
    </w:r>
    <w:r w:rsidR="00501205">
      <w:instrText>PAGE   \* MERGEFORMAT</w:instrText>
    </w:r>
    <w:r>
      <w:fldChar w:fldCharType="separate"/>
    </w:r>
    <w:r w:rsidR="00D90F28">
      <w:rPr>
        <w:noProof/>
      </w:rPr>
      <w:t>12</w:t>
    </w:r>
    <w:r>
      <w:rPr>
        <w:noProof/>
      </w:rPr>
      <w:fldChar w:fldCharType="end"/>
    </w:r>
  </w:p>
  <w:p w:rsidR="006C42A0" w:rsidRPr="00B6773C" w:rsidRDefault="006C42A0">
    <w:pPr>
      <w:pStyle w:val="a6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2A0" w:rsidRPr="00B6773C" w:rsidRDefault="006C42A0">
    <w:pPr>
      <w:pStyle w:val="a6"/>
      <w:jc w:val="center"/>
      <w:rPr>
        <w:lang w:val="en-US"/>
      </w:rPr>
    </w:pPr>
  </w:p>
  <w:p w:rsidR="006C42A0" w:rsidRDefault="006C42A0" w:rsidP="00694B53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42FC5"/>
    <w:multiLevelType w:val="multilevel"/>
    <w:tmpl w:val="89D6651A"/>
    <w:lvl w:ilvl="0">
      <w:start w:val="1"/>
      <w:numFmt w:val="decimal"/>
      <w:lvlText w:val="%1."/>
      <w:lvlJc w:val="left"/>
      <w:pPr>
        <w:ind w:left="1185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17D91DDC"/>
    <w:multiLevelType w:val="multilevel"/>
    <w:tmpl w:val="63845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2" w:hanging="2160"/>
      </w:pPr>
      <w:rPr>
        <w:rFonts w:hint="default"/>
      </w:rPr>
    </w:lvl>
  </w:abstractNum>
  <w:abstractNum w:abstractNumId="2" w15:restartNumberingAfterBreak="0">
    <w:nsid w:val="236C0E76"/>
    <w:multiLevelType w:val="hybridMultilevel"/>
    <w:tmpl w:val="5C6E4A40"/>
    <w:lvl w:ilvl="0" w:tplc="E7F063E2">
      <w:start w:val="1"/>
      <w:numFmt w:val="decimal"/>
      <w:lvlText w:val="%1."/>
      <w:lvlJc w:val="left"/>
      <w:pPr>
        <w:ind w:left="2124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2844" w:hanging="360"/>
      </w:pPr>
    </w:lvl>
    <w:lvl w:ilvl="2" w:tplc="0419001B" w:tentative="1">
      <w:start w:val="1"/>
      <w:numFmt w:val="lowerRoman"/>
      <w:lvlText w:val="%3."/>
      <w:lvlJc w:val="right"/>
      <w:pPr>
        <w:ind w:left="3564" w:hanging="180"/>
      </w:pPr>
    </w:lvl>
    <w:lvl w:ilvl="3" w:tplc="0419000F" w:tentative="1">
      <w:start w:val="1"/>
      <w:numFmt w:val="decimal"/>
      <w:lvlText w:val="%4."/>
      <w:lvlJc w:val="left"/>
      <w:pPr>
        <w:ind w:left="4284" w:hanging="360"/>
      </w:pPr>
    </w:lvl>
    <w:lvl w:ilvl="4" w:tplc="04190019" w:tentative="1">
      <w:start w:val="1"/>
      <w:numFmt w:val="lowerLetter"/>
      <w:lvlText w:val="%5."/>
      <w:lvlJc w:val="left"/>
      <w:pPr>
        <w:ind w:left="5004" w:hanging="360"/>
      </w:pPr>
    </w:lvl>
    <w:lvl w:ilvl="5" w:tplc="0419001B" w:tentative="1">
      <w:start w:val="1"/>
      <w:numFmt w:val="lowerRoman"/>
      <w:lvlText w:val="%6."/>
      <w:lvlJc w:val="right"/>
      <w:pPr>
        <w:ind w:left="5724" w:hanging="180"/>
      </w:pPr>
    </w:lvl>
    <w:lvl w:ilvl="6" w:tplc="0419000F" w:tentative="1">
      <w:start w:val="1"/>
      <w:numFmt w:val="decimal"/>
      <w:lvlText w:val="%7."/>
      <w:lvlJc w:val="left"/>
      <w:pPr>
        <w:ind w:left="6444" w:hanging="360"/>
      </w:pPr>
    </w:lvl>
    <w:lvl w:ilvl="7" w:tplc="04190019" w:tentative="1">
      <w:start w:val="1"/>
      <w:numFmt w:val="lowerLetter"/>
      <w:lvlText w:val="%8."/>
      <w:lvlJc w:val="left"/>
      <w:pPr>
        <w:ind w:left="7164" w:hanging="360"/>
      </w:pPr>
    </w:lvl>
    <w:lvl w:ilvl="8" w:tplc="0419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3" w15:restartNumberingAfterBreak="0">
    <w:nsid w:val="367D2862"/>
    <w:multiLevelType w:val="hybridMultilevel"/>
    <w:tmpl w:val="09740684"/>
    <w:lvl w:ilvl="0" w:tplc="CDACC952">
      <w:start w:val="1"/>
      <w:numFmt w:val="decimal"/>
      <w:lvlText w:val="%1."/>
      <w:lvlJc w:val="left"/>
      <w:pPr>
        <w:ind w:left="42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93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65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37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09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81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53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25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973" w:hanging="180"/>
      </w:pPr>
      <w:rPr>
        <w:rFonts w:cs="Times New Roman"/>
      </w:rPr>
    </w:lvl>
  </w:abstractNum>
  <w:abstractNum w:abstractNumId="4" w15:restartNumberingAfterBreak="0">
    <w:nsid w:val="455B7309"/>
    <w:multiLevelType w:val="hybridMultilevel"/>
    <w:tmpl w:val="4F562968"/>
    <w:lvl w:ilvl="0" w:tplc="0419000F">
      <w:start w:val="1"/>
      <w:numFmt w:val="decimal"/>
      <w:lvlText w:val="%1."/>
      <w:lvlJc w:val="left"/>
      <w:pPr>
        <w:ind w:left="1404" w:hanging="360"/>
      </w:pPr>
    </w:lvl>
    <w:lvl w:ilvl="1" w:tplc="04190019" w:tentative="1">
      <w:start w:val="1"/>
      <w:numFmt w:val="lowerLetter"/>
      <w:lvlText w:val="%2."/>
      <w:lvlJc w:val="left"/>
      <w:pPr>
        <w:ind w:left="2124" w:hanging="360"/>
      </w:pPr>
    </w:lvl>
    <w:lvl w:ilvl="2" w:tplc="0419001B" w:tentative="1">
      <w:start w:val="1"/>
      <w:numFmt w:val="lowerRoman"/>
      <w:lvlText w:val="%3."/>
      <w:lvlJc w:val="right"/>
      <w:pPr>
        <w:ind w:left="2844" w:hanging="180"/>
      </w:pPr>
    </w:lvl>
    <w:lvl w:ilvl="3" w:tplc="0419000F" w:tentative="1">
      <w:start w:val="1"/>
      <w:numFmt w:val="decimal"/>
      <w:lvlText w:val="%4."/>
      <w:lvlJc w:val="left"/>
      <w:pPr>
        <w:ind w:left="3564" w:hanging="360"/>
      </w:pPr>
    </w:lvl>
    <w:lvl w:ilvl="4" w:tplc="04190019" w:tentative="1">
      <w:start w:val="1"/>
      <w:numFmt w:val="lowerLetter"/>
      <w:lvlText w:val="%5."/>
      <w:lvlJc w:val="left"/>
      <w:pPr>
        <w:ind w:left="4284" w:hanging="360"/>
      </w:pPr>
    </w:lvl>
    <w:lvl w:ilvl="5" w:tplc="0419001B" w:tentative="1">
      <w:start w:val="1"/>
      <w:numFmt w:val="lowerRoman"/>
      <w:lvlText w:val="%6."/>
      <w:lvlJc w:val="right"/>
      <w:pPr>
        <w:ind w:left="5004" w:hanging="180"/>
      </w:pPr>
    </w:lvl>
    <w:lvl w:ilvl="6" w:tplc="0419000F" w:tentative="1">
      <w:start w:val="1"/>
      <w:numFmt w:val="decimal"/>
      <w:lvlText w:val="%7."/>
      <w:lvlJc w:val="left"/>
      <w:pPr>
        <w:ind w:left="5724" w:hanging="360"/>
      </w:pPr>
    </w:lvl>
    <w:lvl w:ilvl="7" w:tplc="04190019" w:tentative="1">
      <w:start w:val="1"/>
      <w:numFmt w:val="lowerLetter"/>
      <w:lvlText w:val="%8."/>
      <w:lvlJc w:val="left"/>
      <w:pPr>
        <w:ind w:left="6444" w:hanging="360"/>
      </w:pPr>
    </w:lvl>
    <w:lvl w:ilvl="8" w:tplc="0419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5" w15:restartNumberingAfterBreak="0">
    <w:nsid w:val="4D2555CD"/>
    <w:multiLevelType w:val="hybridMultilevel"/>
    <w:tmpl w:val="74AEB07A"/>
    <w:lvl w:ilvl="0" w:tplc="04190011">
      <w:start w:val="1"/>
      <w:numFmt w:val="decimal"/>
      <w:lvlText w:val="%1)"/>
      <w:lvlJc w:val="left"/>
      <w:pPr>
        <w:ind w:left="1515" w:hanging="360"/>
      </w:p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 w15:restartNumberingAfterBreak="0">
    <w:nsid w:val="58EE7154"/>
    <w:multiLevelType w:val="multilevel"/>
    <w:tmpl w:val="CB40018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4B120BF"/>
    <w:multiLevelType w:val="hybridMultilevel"/>
    <w:tmpl w:val="F08A95C6"/>
    <w:lvl w:ilvl="0" w:tplc="04190019">
      <w:start w:val="1"/>
      <w:numFmt w:val="lowerLetter"/>
      <w:lvlText w:val="%1."/>
      <w:lvlJc w:val="left"/>
      <w:pPr>
        <w:ind w:left="2844" w:hanging="360"/>
      </w:p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8" w15:restartNumberingAfterBreak="0">
    <w:nsid w:val="64FF53C1"/>
    <w:multiLevelType w:val="hybridMultilevel"/>
    <w:tmpl w:val="C83E8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06D15"/>
    <w:multiLevelType w:val="hybridMultilevel"/>
    <w:tmpl w:val="2AD48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7"/>
  </w:num>
  <w:num w:numId="5">
    <w:abstractNumId w:val="8"/>
  </w:num>
  <w:num w:numId="6">
    <w:abstractNumId w:val="1"/>
  </w:num>
  <w:num w:numId="7">
    <w:abstractNumId w:val="5"/>
  </w:num>
  <w:num w:numId="8">
    <w:abstractNumId w:val="6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39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0E42"/>
    <w:rsid w:val="00014097"/>
    <w:rsid w:val="00014258"/>
    <w:rsid w:val="00036038"/>
    <w:rsid w:val="00050055"/>
    <w:rsid w:val="000557B1"/>
    <w:rsid w:val="00060215"/>
    <w:rsid w:val="00062744"/>
    <w:rsid w:val="00093C65"/>
    <w:rsid w:val="000A45E2"/>
    <w:rsid w:val="000B14A7"/>
    <w:rsid w:val="000C34C2"/>
    <w:rsid w:val="000D496D"/>
    <w:rsid w:val="000F1289"/>
    <w:rsid w:val="000F18E8"/>
    <w:rsid w:val="00103214"/>
    <w:rsid w:val="001125E2"/>
    <w:rsid w:val="00116314"/>
    <w:rsid w:val="00122C9D"/>
    <w:rsid w:val="00130777"/>
    <w:rsid w:val="001370C0"/>
    <w:rsid w:val="00141B76"/>
    <w:rsid w:val="0015032A"/>
    <w:rsid w:val="00150B85"/>
    <w:rsid w:val="00153D64"/>
    <w:rsid w:val="0016464C"/>
    <w:rsid w:val="00165D7D"/>
    <w:rsid w:val="001808C8"/>
    <w:rsid w:val="00185A1E"/>
    <w:rsid w:val="001B15BC"/>
    <w:rsid w:val="001E53AE"/>
    <w:rsid w:val="001F378B"/>
    <w:rsid w:val="00235020"/>
    <w:rsid w:val="00243196"/>
    <w:rsid w:val="002435CA"/>
    <w:rsid w:val="00253C94"/>
    <w:rsid w:val="00253D16"/>
    <w:rsid w:val="00256052"/>
    <w:rsid w:val="00256305"/>
    <w:rsid w:val="002572F7"/>
    <w:rsid w:val="002D3F5B"/>
    <w:rsid w:val="002E365F"/>
    <w:rsid w:val="002F3F24"/>
    <w:rsid w:val="00302F94"/>
    <w:rsid w:val="00315C34"/>
    <w:rsid w:val="00316B46"/>
    <w:rsid w:val="00317332"/>
    <w:rsid w:val="00342D8C"/>
    <w:rsid w:val="003578B4"/>
    <w:rsid w:val="00361579"/>
    <w:rsid w:val="0037727F"/>
    <w:rsid w:val="0038620B"/>
    <w:rsid w:val="00393D65"/>
    <w:rsid w:val="003D4DDD"/>
    <w:rsid w:val="003D6819"/>
    <w:rsid w:val="003D7D99"/>
    <w:rsid w:val="003E638A"/>
    <w:rsid w:val="003F0C76"/>
    <w:rsid w:val="003F10C1"/>
    <w:rsid w:val="003F52D0"/>
    <w:rsid w:val="004009F0"/>
    <w:rsid w:val="004102F1"/>
    <w:rsid w:val="00410E6F"/>
    <w:rsid w:val="00413F96"/>
    <w:rsid w:val="00414C52"/>
    <w:rsid w:val="00416D76"/>
    <w:rsid w:val="0043392F"/>
    <w:rsid w:val="00476D2E"/>
    <w:rsid w:val="00486F9E"/>
    <w:rsid w:val="004929F0"/>
    <w:rsid w:val="00496198"/>
    <w:rsid w:val="004A0E42"/>
    <w:rsid w:val="004B4C0E"/>
    <w:rsid w:val="004D609B"/>
    <w:rsid w:val="004D6299"/>
    <w:rsid w:val="004E52B1"/>
    <w:rsid w:val="00501205"/>
    <w:rsid w:val="005023F8"/>
    <w:rsid w:val="00513D37"/>
    <w:rsid w:val="00517059"/>
    <w:rsid w:val="00525A6D"/>
    <w:rsid w:val="005304CE"/>
    <w:rsid w:val="00533981"/>
    <w:rsid w:val="005350CD"/>
    <w:rsid w:val="0053662A"/>
    <w:rsid w:val="00542945"/>
    <w:rsid w:val="005442FE"/>
    <w:rsid w:val="00545DA1"/>
    <w:rsid w:val="00546E81"/>
    <w:rsid w:val="00547110"/>
    <w:rsid w:val="00553937"/>
    <w:rsid w:val="005549EE"/>
    <w:rsid w:val="0057082E"/>
    <w:rsid w:val="00577FC7"/>
    <w:rsid w:val="00590902"/>
    <w:rsid w:val="005A0CA1"/>
    <w:rsid w:val="005B526D"/>
    <w:rsid w:val="005B683A"/>
    <w:rsid w:val="005E1D08"/>
    <w:rsid w:val="005E6498"/>
    <w:rsid w:val="005F6E8C"/>
    <w:rsid w:val="00605C98"/>
    <w:rsid w:val="00617065"/>
    <w:rsid w:val="00660003"/>
    <w:rsid w:val="00671FDA"/>
    <w:rsid w:val="00680148"/>
    <w:rsid w:val="00680980"/>
    <w:rsid w:val="00694B53"/>
    <w:rsid w:val="006956E1"/>
    <w:rsid w:val="006B0CCA"/>
    <w:rsid w:val="006B2A4A"/>
    <w:rsid w:val="006C005A"/>
    <w:rsid w:val="006C42A0"/>
    <w:rsid w:val="006D14FC"/>
    <w:rsid w:val="006F54B6"/>
    <w:rsid w:val="0072676D"/>
    <w:rsid w:val="00741834"/>
    <w:rsid w:val="00763D4B"/>
    <w:rsid w:val="00773680"/>
    <w:rsid w:val="00783EC5"/>
    <w:rsid w:val="00786F0D"/>
    <w:rsid w:val="007A151F"/>
    <w:rsid w:val="007B2F0E"/>
    <w:rsid w:val="007D68DC"/>
    <w:rsid w:val="007D7EFE"/>
    <w:rsid w:val="0081123C"/>
    <w:rsid w:val="00820898"/>
    <w:rsid w:val="008379D5"/>
    <w:rsid w:val="00847207"/>
    <w:rsid w:val="0087055C"/>
    <w:rsid w:val="00881BF2"/>
    <w:rsid w:val="00894ADD"/>
    <w:rsid w:val="008963D4"/>
    <w:rsid w:val="008A1A43"/>
    <w:rsid w:val="008A767B"/>
    <w:rsid w:val="008A7784"/>
    <w:rsid w:val="008B33E9"/>
    <w:rsid w:val="008C51AF"/>
    <w:rsid w:val="008E5932"/>
    <w:rsid w:val="008F76D6"/>
    <w:rsid w:val="0090538F"/>
    <w:rsid w:val="009054AA"/>
    <w:rsid w:val="0091625E"/>
    <w:rsid w:val="0093684E"/>
    <w:rsid w:val="009415DA"/>
    <w:rsid w:val="009532DE"/>
    <w:rsid w:val="00985E7F"/>
    <w:rsid w:val="009865BD"/>
    <w:rsid w:val="009902EA"/>
    <w:rsid w:val="00996BB8"/>
    <w:rsid w:val="009B272F"/>
    <w:rsid w:val="009B75E2"/>
    <w:rsid w:val="009C4457"/>
    <w:rsid w:val="009C6F8A"/>
    <w:rsid w:val="00A056EC"/>
    <w:rsid w:val="00A13B70"/>
    <w:rsid w:val="00A1450D"/>
    <w:rsid w:val="00A1620B"/>
    <w:rsid w:val="00A40B4B"/>
    <w:rsid w:val="00A73DCC"/>
    <w:rsid w:val="00A80D0E"/>
    <w:rsid w:val="00A93B3B"/>
    <w:rsid w:val="00AA4430"/>
    <w:rsid w:val="00AB0F8E"/>
    <w:rsid w:val="00AB2E75"/>
    <w:rsid w:val="00AB37B5"/>
    <w:rsid w:val="00AD53F7"/>
    <w:rsid w:val="00AD6436"/>
    <w:rsid w:val="00AF6858"/>
    <w:rsid w:val="00B005FD"/>
    <w:rsid w:val="00B14563"/>
    <w:rsid w:val="00B26FB3"/>
    <w:rsid w:val="00B31968"/>
    <w:rsid w:val="00B47809"/>
    <w:rsid w:val="00B60CA5"/>
    <w:rsid w:val="00B6773C"/>
    <w:rsid w:val="00B70640"/>
    <w:rsid w:val="00B76B95"/>
    <w:rsid w:val="00BA3427"/>
    <w:rsid w:val="00BB346E"/>
    <w:rsid w:val="00BB59A0"/>
    <w:rsid w:val="00BB5A0F"/>
    <w:rsid w:val="00BD5490"/>
    <w:rsid w:val="00BE49FE"/>
    <w:rsid w:val="00BF1ABE"/>
    <w:rsid w:val="00BF35AE"/>
    <w:rsid w:val="00C14787"/>
    <w:rsid w:val="00C17EC1"/>
    <w:rsid w:val="00C35AFC"/>
    <w:rsid w:val="00C44F72"/>
    <w:rsid w:val="00C80112"/>
    <w:rsid w:val="00C94F3A"/>
    <w:rsid w:val="00CA4882"/>
    <w:rsid w:val="00CA78D4"/>
    <w:rsid w:val="00CC7472"/>
    <w:rsid w:val="00CD35FD"/>
    <w:rsid w:val="00CE1B95"/>
    <w:rsid w:val="00CE65EA"/>
    <w:rsid w:val="00CE6C8A"/>
    <w:rsid w:val="00CE7421"/>
    <w:rsid w:val="00CF2B1D"/>
    <w:rsid w:val="00D00292"/>
    <w:rsid w:val="00D0053D"/>
    <w:rsid w:val="00D224E4"/>
    <w:rsid w:val="00D24B69"/>
    <w:rsid w:val="00D25BF6"/>
    <w:rsid w:val="00D61D75"/>
    <w:rsid w:val="00D651A3"/>
    <w:rsid w:val="00D71612"/>
    <w:rsid w:val="00D731D0"/>
    <w:rsid w:val="00D90F28"/>
    <w:rsid w:val="00DA3337"/>
    <w:rsid w:val="00DA6F02"/>
    <w:rsid w:val="00DB4EA3"/>
    <w:rsid w:val="00DB5ED7"/>
    <w:rsid w:val="00DB695B"/>
    <w:rsid w:val="00DD0095"/>
    <w:rsid w:val="00DE6B8F"/>
    <w:rsid w:val="00DF5E3F"/>
    <w:rsid w:val="00E24789"/>
    <w:rsid w:val="00E31D93"/>
    <w:rsid w:val="00E3411E"/>
    <w:rsid w:val="00E379B1"/>
    <w:rsid w:val="00E45764"/>
    <w:rsid w:val="00E520F1"/>
    <w:rsid w:val="00E5585F"/>
    <w:rsid w:val="00E77DB0"/>
    <w:rsid w:val="00E813BC"/>
    <w:rsid w:val="00E929F5"/>
    <w:rsid w:val="00E97174"/>
    <w:rsid w:val="00EB4B3A"/>
    <w:rsid w:val="00EB587D"/>
    <w:rsid w:val="00EC607F"/>
    <w:rsid w:val="00EC68CC"/>
    <w:rsid w:val="00EE3F97"/>
    <w:rsid w:val="00F15833"/>
    <w:rsid w:val="00F2758E"/>
    <w:rsid w:val="00F4643D"/>
    <w:rsid w:val="00F64D1F"/>
    <w:rsid w:val="00F675BB"/>
    <w:rsid w:val="00F854A7"/>
    <w:rsid w:val="00F87868"/>
    <w:rsid w:val="00F92ACD"/>
    <w:rsid w:val="00FA623B"/>
    <w:rsid w:val="00FC19D0"/>
    <w:rsid w:val="00FC4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51ED79"/>
  <w15:docId w15:val="{142761D3-D105-4F5B-AD51-70DED8B2D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07F"/>
    <w:rPr>
      <w:sz w:val="24"/>
      <w:szCs w:val="24"/>
    </w:rPr>
  </w:style>
  <w:style w:type="paragraph" w:styleId="1">
    <w:name w:val="heading 1"/>
    <w:basedOn w:val="a"/>
    <w:next w:val="a"/>
    <w:qFormat/>
    <w:rsid w:val="008F76D6"/>
    <w:pPr>
      <w:keepNext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8F76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6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rsid w:val="009C6F8A"/>
    <w:pPr>
      <w:ind w:firstLine="709"/>
      <w:jc w:val="both"/>
    </w:pPr>
    <w:rPr>
      <w:rFonts w:ascii="Courier New" w:hAnsi="Courier New" w:cs="Courier New"/>
      <w:color w:val="000000"/>
      <w:sz w:val="20"/>
      <w:szCs w:val="20"/>
    </w:rPr>
  </w:style>
  <w:style w:type="paragraph" w:customStyle="1" w:styleId="10">
    <w:name w:val="Абзац списка1"/>
    <w:basedOn w:val="a"/>
    <w:rsid w:val="009C6F8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HTML">
    <w:name w:val="HTML Preformatted"/>
    <w:basedOn w:val="a"/>
    <w:rsid w:val="008F76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5">
    <w:name w:val="Normal (Web)"/>
    <w:basedOn w:val="a"/>
    <w:rsid w:val="008F76D6"/>
    <w:pPr>
      <w:spacing w:before="100" w:beforeAutospacing="1" w:after="100" w:afterAutospacing="1" w:line="255" w:lineRule="atLeast"/>
      <w:ind w:left="75" w:right="75"/>
      <w:jc w:val="both"/>
    </w:pPr>
    <w:rPr>
      <w:rFonts w:ascii="Verdana" w:hAnsi="Verdana"/>
      <w:sz w:val="17"/>
      <w:szCs w:val="17"/>
    </w:rPr>
  </w:style>
  <w:style w:type="paragraph" w:customStyle="1" w:styleId="ConsPlusNormal">
    <w:name w:val="ConsPlusNormal"/>
    <w:rsid w:val="00CD35FD"/>
    <w:pPr>
      <w:widowControl w:val="0"/>
      <w:autoSpaceDE w:val="0"/>
      <w:autoSpaceDN w:val="0"/>
    </w:pPr>
    <w:rPr>
      <w:sz w:val="24"/>
    </w:rPr>
  </w:style>
  <w:style w:type="paragraph" w:styleId="a6">
    <w:name w:val="header"/>
    <w:basedOn w:val="a"/>
    <w:link w:val="a7"/>
    <w:uiPriority w:val="99"/>
    <w:rsid w:val="00694B5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694B53"/>
    <w:rPr>
      <w:sz w:val="24"/>
      <w:szCs w:val="24"/>
    </w:rPr>
  </w:style>
  <w:style w:type="paragraph" w:styleId="a8">
    <w:name w:val="footer"/>
    <w:basedOn w:val="a"/>
    <w:link w:val="a9"/>
    <w:rsid w:val="00694B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694B53"/>
    <w:rPr>
      <w:sz w:val="24"/>
      <w:szCs w:val="24"/>
    </w:rPr>
  </w:style>
  <w:style w:type="paragraph" w:styleId="aa">
    <w:name w:val="Balloon Text"/>
    <w:basedOn w:val="a"/>
    <w:link w:val="ab"/>
    <w:rsid w:val="00B6773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B6773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F854A7"/>
    <w:pPr>
      <w:ind w:left="720"/>
      <w:contextualSpacing/>
    </w:pPr>
  </w:style>
  <w:style w:type="paragraph" w:customStyle="1" w:styleId="ConsPlusTitle">
    <w:name w:val="ConsPlusTitle"/>
    <w:rsid w:val="00E929F5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8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A3C43-CBA3-45A9-A13B-05514D168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12</Pages>
  <Words>3294</Words>
  <Characters>18778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Sivak</dc:creator>
  <cp:lastModifiedBy>3-7</cp:lastModifiedBy>
  <cp:revision>85</cp:revision>
  <cp:lastPrinted>2022-10-05T05:02:00Z</cp:lastPrinted>
  <dcterms:created xsi:type="dcterms:W3CDTF">2022-10-04T03:20:00Z</dcterms:created>
  <dcterms:modified xsi:type="dcterms:W3CDTF">2023-01-10T03:56:00Z</dcterms:modified>
</cp:coreProperties>
</file>